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DFE552" w14:textId="77777777" w:rsidR="00BD4596" w:rsidRDefault="00BD4596" w:rsidP="00BD4596">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Thank you for the opportunity to respond to your questions. We appreciate your diligence and analysis of our initial submission. </w:t>
      </w:r>
    </w:p>
    <w:p w14:paraId="436D6E07" w14:textId="77777777" w:rsidR="00BD4596" w:rsidRDefault="00BD4596" w:rsidP="00BD4596">
      <w:pPr>
        <w:pStyle w:val="NormalWeb"/>
        <w:spacing w:before="0" w:beforeAutospacing="0" w:after="0" w:afterAutospacing="0"/>
        <w:rPr>
          <w:rFonts w:ascii="Calibri" w:hAnsi="Calibri"/>
          <w:color w:val="000000"/>
          <w:sz w:val="22"/>
          <w:szCs w:val="22"/>
        </w:rPr>
      </w:pPr>
    </w:p>
    <w:p w14:paraId="5822EA51" w14:textId="77777777" w:rsidR="00BD4596" w:rsidRDefault="00BD4596" w:rsidP="00BD4596">
      <w:pPr>
        <w:pStyle w:val="NormalWeb"/>
        <w:spacing w:before="0" w:beforeAutospacing="0" w:after="0" w:afterAutospacing="0"/>
      </w:pPr>
      <w:r>
        <w:rPr>
          <w:rFonts w:ascii="Calibri" w:hAnsi="Calibri"/>
          <w:color w:val="000000"/>
          <w:sz w:val="22"/>
          <w:szCs w:val="22"/>
        </w:rPr>
        <w:t xml:space="preserve">VF Corporation is pleased to offer more clarity and information to your questions in order to enable a more robust Corporate Human Rights Benchmark (CHRB). To reiterate, VF has more than 116 years of manufacturing experience. Our global supply chain produces about 1.3 million apparel, footwear and accessory products every day. These products are made by 30,000 VF associates in our 30 owned and operated factories and by hundreds of thousands workers in approximately 2,000 contract factories across 60 countries. </w:t>
      </w:r>
    </w:p>
    <w:p w14:paraId="4E841538" w14:textId="77777777" w:rsidR="00BD4596" w:rsidRDefault="00BD4596" w:rsidP="00BD4596">
      <w:pPr>
        <w:rPr>
          <w:rFonts w:eastAsia="Times New Roman" w:cs="Times New Roman"/>
        </w:rPr>
      </w:pPr>
    </w:p>
    <w:p w14:paraId="3C2EDF7C" w14:textId="77777777" w:rsidR="00BD4596" w:rsidRDefault="00BD4596" w:rsidP="00BD4596">
      <w:pPr>
        <w:pStyle w:val="NormalWeb"/>
        <w:spacing w:before="0" w:beforeAutospacing="0" w:after="0" w:afterAutospacing="0"/>
        <w:rPr>
          <w:rFonts w:ascii="Calibri" w:hAnsi="Calibri"/>
          <w:color w:val="000000"/>
          <w:sz w:val="22"/>
          <w:szCs w:val="22"/>
        </w:rPr>
      </w:pPr>
      <w:r>
        <w:rPr>
          <w:rFonts w:ascii="Calibri" w:hAnsi="Calibri"/>
          <w:color w:val="000000"/>
          <w:sz w:val="22"/>
          <w:szCs w:val="22"/>
        </w:rPr>
        <w:t>In 1996, VF introduced our Global Compliance Principles, a set of mandates for every factory producing products for VF and our brands. Through this program, our sourcing partners must ensure that all workers are guaranteed certain essential rights: the right to fair compensation; the right to associate freely and bargain collectively; the right to work free from discrimination and harassment; and the right to a safe, clean workplace. VF’s Global Compliance Program has helped to improve working conditions in our supplier factories around the world. Today, we are building on this strong foundation with our Responsible Sourcing initiative. Both programs are explained further in our response.</w:t>
      </w:r>
    </w:p>
    <w:p w14:paraId="6D405F3A" w14:textId="77777777" w:rsidR="00BD4596" w:rsidRDefault="00BD4596" w:rsidP="00BD4596">
      <w:pPr>
        <w:pStyle w:val="NormalWeb"/>
        <w:spacing w:before="0" w:beforeAutospacing="0" w:after="0" w:afterAutospacing="0"/>
        <w:rPr>
          <w:rFonts w:ascii="Calibri" w:hAnsi="Calibri"/>
          <w:color w:val="000000"/>
          <w:sz w:val="22"/>
          <w:szCs w:val="22"/>
        </w:rPr>
      </w:pPr>
    </w:p>
    <w:p w14:paraId="59922356" w14:textId="77777777" w:rsidR="00BD4596" w:rsidRDefault="00BD4596" w:rsidP="00BD4596">
      <w:pPr>
        <w:pStyle w:val="NormalWeb"/>
        <w:spacing w:before="0" w:beforeAutospacing="0" w:after="0" w:afterAutospacing="0"/>
        <w:rPr>
          <w:rFonts w:ascii="Calibri" w:hAnsi="Calibri"/>
          <w:color w:val="000000"/>
          <w:sz w:val="22"/>
          <w:szCs w:val="22"/>
        </w:rPr>
      </w:pPr>
      <w:r>
        <w:rPr>
          <w:rFonts w:ascii="Calibri" w:hAnsi="Calibri"/>
          <w:color w:val="000000"/>
          <w:sz w:val="22"/>
          <w:szCs w:val="22"/>
        </w:rPr>
        <w:t>Please see attached for documents that underline and/or provide supplemental information to our responses in the attached spreadsheet:</w:t>
      </w:r>
    </w:p>
    <w:p w14:paraId="56629067" w14:textId="58D9F8BD" w:rsidR="00BD4596" w:rsidRPr="00BD4596" w:rsidRDefault="00BD4596" w:rsidP="00BD4596">
      <w:pPr>
        <w:pStyle w:val="ListParagraph"/>
        <w:numPr>
          <w:ilvl w:val="0"/>
          <w:numId w:val="2"/>
        </w:numPr>
        <w:rPr>
          <w:rFonts w:ascii="Calibri" w:hAnsi="Calibri"/>
          <w:sz w:val="22"/>
        </w:rPr>
      </w:pPr>
      <w:r w:rsidRPr="00BD4596">
        <w:rPr>
          <w:rFonts w:ascii="Calibri" w:hAnsi="Calibri"/>
          <w:sz w:val="22"/>
        </w:rPr>
        <w:t>Global Compliance Principles</w:t>
      </w:r>
      <w:r w:rsidR="007C2685">
        <w:rPr>
          <w:rFonts w:ascii="Calibri" w:hAnsi="Calibri"/>
          <w:sz w:val="22"/>
        </w:rPr>
        <w:t xml:space="preserve"> [</w:t>
      </w:r>
      <w:r w:rsidR="000C3C85">
        <w:rPr>
          <w:rFonts w:ascii="Calibri" w:hAnsi="Calibri"/>
          <w:sz w:val="22"/>
        </w:rPr>
        <w:t>B.1.1, B1.2, B.2.4, D.2.1a, D.2.4, D.2.5, D.2.6]</w:t>
      </w:r>
    </w:p>
    <w:p w14:paraId="1E4AAA6B" w14:textId="7ADCB520" w:rsidR="00BD4596" w:rsidRDefault="00BD4596" w:rsidP="00BD4596">
      <w:pPr>
        <w:pStyle w:val="ListParagraph"/>
        <w:numPr>
          <w:ilvl w:val="0"/>
          <w:numId w:val="2"/>
        </w:numPr>
        <w:rPr>
          <w:rFonts w:ascii="Calibri" w:hAnsi="Calibri"/>
          <w:sz w:val="22"/>
        </w:rPr>
      </w:pPr>
      <w:r w:rsidRPr="00BD4596">
        <w:rPr>
          <w:rFonts w:ascii="Calibri" w:hAnsi="Calibri"/>
          <w:sz w:val="22"/>
        </w:rPr>
        <w:t>Non-Retaliation Policy</w:t>
      </w:r>
      <w:r w:rsidR="000C3C85">
        <w:rPr>
          <w:rFonts w:ascii="Calibri" w:hAnsi="Calibri"/>
          <w:sz w:val="22"/>
        </w:rPr>
        <w:t xml:space="preserve"> [B.1.6, C.5]</w:t>
      </w:r>
    </w:p>
    <w:p w14:paraId="31788D09" w14:textId="07184521" w:rsidR="00C71EBE" w:rsidRDefault="00C71EBE" w:rsidP="00BD4596">
      <w:pPr>
        <w:pStyle w:val="ListParagraph"/>
        <w:numPr>
          <w:ilvl w:val="0"/>
          <w:numId w:val="2"/>
        </w:numPr>
        <w:rPr>
          <w:rFonts w:ascii="Calibri" w:hAnsi="Calibri"/>
          <w:sz w:val="22"/>
        </w:rPr>
      </w:pPr>
      <w:r>
        <w:rPr>
          <w:rFonts w:ascii="Calibri" w:hAnsi="Calibri"/>
          <w:sz w:val="22"/>
        </w:rPr>
        <w:t>Code of Business Conduct</w:t>
      </w:r>
      <w:r w:rsidR="000C3C85">
        <w:rPr>
          <w:rFonts w:ascii="Calibri" w:hAnsi="Calibri"/>
          <w:sz w:val="22"/>
        </w:rPr>
        <w:t xml:space="preserve"> [B.1.4, B.2.3, D.2.1a]</w:t>
      </w:r>
    </w:p>
    <w:p w14:paraId="78C754A7" w14:textId="09749738" w:rsidR="00C71EBE" w:rsidRDefault="00C71EBE" w:rsidP="00BD4596">
      <w:pPr>
        <w:pStyle w:val="ListParagraph"/>
        <w:numPr>
          <w:ilvl w:val="0"/>
          <w:numId w:val="2"/>
        </w:numPr>
        <w:rPr>
          <w:rFonts w:ascii="Calibri" w:hAnsi="Calibri"/>
          <w:sz w:val="22"/>
        </w:rPr>
      </w:pPr>
      <w:r>
        <w:rPr>
          <w:rFonts w:ascii="Calibri" w:hAnsi="Calibri"/>
          <w:sz w:val="22"/>
        </w:rPr>
        <w:t>VF Responsible Sourcing Overview</w:t>
      </w:r>
      <w:r w:rsidR="000C3C85">
        <w:rPr>
          <w:rFonts w:ascii="Calibri" w:hAnsi="Calibri"/>
          <w:sz w:val="22"/>
        </w:rPr>
        <w:t xml:space="preserve"> [B.1.6, B.2.3, B.2.4]</w:t>
      </w:r>
    </w:p>
    <w:p w14:paraId="12078853" w14:textId="1F57D4D0" w:rsidR="00C71EBE" w:rsidRPr="00BD4596" w:rsidRDefault="00C71EBE" w:rsidP="00BD4596">
      <w:pPr>
        <w:pStyle w:val="ListParagraph"/>
        <w:numPr>
          <w:ilvl w:val="0"/>
          <w:numId w:val="2"/>
        </w:numPr>
        <w:rPr>
          <w:rFonts w:ascii="Calibri" w:hAnsi="Calibri"/>
          <w:sz w:val="22"/>
        </w:rPr>
      </w:pPr>
      <w:r>
        <w:rPr>
          <w:rFonts w:ascii="Calibri" w:hAnsi="Calibri"/>
          <w:sz w:val="22"/>
        </w:rPr>
        <w:t>VF Factory Compliance Overview – 2015 metrics</w:t>
      </w:r>
      <w:r w:rsidR="000C3C85">
        <w:rPr>
          <w:rFonts w:ascii="Calibri" w:hAnsi="Calibri"/>
          <w:sz w:val="22"/>
        </w:rPr>
        <w:t xml:space="preserve"> [B.2.4, B.1.7</w:t>
      </w:r>
      <w:r w:rsidR="000D0F37">
        <w:rPr>
          <w:rFonts w:ascii="Calibri" w:hAnsi="Calibri"/>
          <w:sz w:val="22"/>
        </w:rPr>
        <w:t>,</w:t>
      </w:r>
      <w:bookmarkStart w:id="0" w:name="_GoBack"/>
      <w:bookmarkEnd w:id="0"/>
      <w:r w:rsidR="00D761BD">
        <w:rPr>
          <w:rFonts w:ascii="Calibri" w:hAnsi="Calibri"/>
          <w:sz w:val="22"/>
        </w:rPr>
        <w:t xml:space="preserve"> D.2.4, D.2.5, D.2.6</w:t>
      </w:r>
      <w:r w:rsidR="000C3C85">
        <w:rPr>
          <w:rFonts w:ascii="Calibri" w:hAnsi="Calibri"/>
          <w:sz w:val="22"/>
        </w:rPr>
        <w:t>]</w:t>
      </w:r>
    </w:p>
    <w:p w14:paraId="4605A328" w14:textId="77777777" w:rsidR="00BD4596" w:rsidRDefault="00BD4596" w:rsidP="00BD4596">
      <w:pPr>
        <w:rPr>
          <w:rFonts w:eastAsia="Times New Roman" w:cs="Times New Roman"/>
        </w:rPr>
      </w:pPr>
    </w:p>
    <w:p w14:paraId="6151088D" w14:textId="77777777" w:rsidR="00BD4596" w:rsidRDefault="00BD4596" w:rsidP="00BD4596">
      <w:pPr>
        <w:pStyle w:val="NormalWeb"/>
        <w:spacing w:before="0" w:beforeAutospacing="0" w:after="0" w:afterAutospacing="0"/>
      </w:pPr>
      <w:r>
        <w:rPr>
          <w:rFonts w:ascii="Calibri" w:hAnsi="Calibri"/>
          <w:color w:val="000000"/>
          <w:sz w:val="22"/>
          <w:szCs w:val="22"/>
        </w:rPr>
        <w:t xml:space="preserve">We welcome your assessment and thank you for your work. </w:t>
      </w:r>
    </w:p>
    <w:p w14:paraId="7CC1ECF3" w14:textId="77777777" w:rsidR="00BD4596" w:rsidRDefault="00BD4596" w:rsidP="00BD4596">
      <w:pPr>
        <w:rPr>
          <w:rFonts w:eastAsia="Times New Roman" w:cs="Times New Roman"/>
        </w:rPr>
      </w:pPr>
    </w:p>
    <w:p w14:paraId="36AC1D6A" w14:textId="77777777" w:rsidR="00BD4596" w:rsidRDefault="00BD4596" w:rsidP="00BD4596">
      <w:pPr>
        <w:pStyle w:val="NormalWeb"/>
        <w:spacing w:before="0" w:beforeAutospacing="0" w:after="0" w:afterAutospacing="0"/>
      </w:pPr>
      <w:r>
        <w:rPr>
          <w:rFonts w:ascii="Calibri" w:hAnsi="Calibri"/>
          <w:color w:val="000000"/>
          <w:sz w:val="22"/>
          <w:szCs w:val="22"/>
        </w:rPr>
        <w:t>Sincerely,</w:t>
      </w:r>
    </w:p>
    <w:p w14:paraId="03F13E28" w14:textId="77777777" w:rsidR="00BD4596" w:rsidRDefault="00BD4596" w:rsidP="00BD4596">
      <w:pPr>
        <w:rPr>
          <w:rFonts w:eastAsia="Times New Roman" w:cs="Times New Roman"/>
        </w:rPr>
      </w:pPr>
    </w:p>
    <w:p w14:paraId="58EA456B" w14:textId="77777777" w:rsidR="00BD4596" w:rsidRDefault="00BD4596" w:rsidP="00BD4596">
      <w:pPr>
        <w:pStyle w:val="NormalWeb"/>
        <w:spacing w:before="0" w:beforeAutospacing="0" w:after="0" w:afterAutospacing="0"/>
      </w:pPr>
      <w:r>
        <w:rPr>
          <w:rFonts w:ascii="Calibri" w:hAnsi="Calibri"/>
          <w:color w:val="000000"/>
          <w:sz w:val="22"/>
          <w:szCs w:val="22"/>
        </w:rPr>
        <w:t>Letitia Webster</w:t>
      </w:r>
    </w:p>
    <w:p w14:paraId="2E75FF40" w14:textId="77777777" w:rsidR="00BD4596" w:rsidRDefault="00BD4596" w:rsidP="00BD4596">
      <w:pPr>
        <w:pStyle w:val="NormalWeb"/>
        <w:spacing w:before="0" w:beforeAutospacing="0" w:after="0" w:afterAutospacing="0"/>
      </w:pPr>
      <w:r>
        <w:rPr>
          <w:rFonts w:ascii="Calibri" w:hAnsi="Calibri"/>
          <w:color w:val="000000"/>
          <w:sz w:val="22"/>
          <w:szCs w:val="22"/>
        </w:rPr>
        <w:t>Vice President, Global Sustainability &amp; Responsibility, VF Corporation</w:t>
      </w:r>
    </w:p>
    <w:p w14:paraId="7FCE0ADF" w14:textId="77777777" w:rsidR="00BD4596" w:rsidRDefault="00BD4596" w:rsidP="00BD4596">
      <w:pPr>
        <w:rPr>
          <w:rFonts w:eastAsia="Times New Roman" w:cs="Times New Roman"/>
        </w:rPr>
      </w:pPr>
    </w:p>
    <w:p w14:paraId="1E83F7F0" w14:textId="77777777" w:rsidR="00BD4596" w:rsidRDefault="00BD4596" w:rsidP="00BD4596">
      <w:pPr>
        <w:pStyle w:val="NormalWeb"/>
        <w:spacing w:before="0" w:beforeAutospacing="0" w:after="0" w:afterAutospacing="0"/>
      </w:pPr>
      <w:r>
        <w:rPr>
          <w:rFonts w:ascii="Calibri" w:hAnsi="Calibri"/>
          <w:noProof/>
          <w:color w:val="000000"/>
          <w:sz w:val="22"/>
          <w:szCs w:val="22"/>
        </w:rPr>
        <w:drawing>
          <wp:inline distT="0" distB="0" distL="0" distR="0" wp14:anchorId="0F5D3A5B" wp14:editId="06947F51">
            <wp:extent cx="2255520" cy="629920"/>
            <wp:effectExtent l="0" t="0" r="5080" b="5080"/>
            <wp:docPr id="1" name="Picture 1" descr="https://lh5.googleusercontent.com/FplUN8TbYRqG_5UfwEEutiIlME52p4orluPmekVMy20ocYL4_GpWUM1hYLHbeybmxWXgl1TDKGHqlrsVjm578eSOyprBVvARxuMRhoWUc5Dt3Ggs1onvgfUTbilmXURFxD3CtOyavr8qI6EE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FplUN8TbYRqG_5UfwEEutiIlME52p4orluPmekVMy20ocYL4_GpWUM1hYLHbeybmxWXgl1TDKGHqlrsVjm578eSOyprBVvARxuMRhoWUc5Dt3Ggs1onvgfUTbilmXURFxD3CtOyavr8qI6EEL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55520" cy="629920"/>
                    </a:xfrm>
                    <a:prstGeom prst="rect">
                      <a:avLst/>
                    </a:prstGeom>
                    <a:noFill/>
                    <a:ln>
                      <a:noFill/>
                    </a:ln>
                  </pic:spPr>
                </pic:pic>
              </a:graphicData>
            </a:graphic>
          </wp:inline>
        </w:drawing>
      </w:r>
    </w:p>
    <w:p w14:paraId="47CB6D75" w14:textId="77777777" w:rsidR="00BD4596" w:rsidRDefault="00BD4596" w:rsidP="00BD4596">
      <w:pPr>
        <w:rPr>
          <w:rFonts w:eastAsia="Times New Roman" w:cs="Times New Roman"/>
        </w:rPr>
      </w:pPr>
    </w:p>
    <w:p w14:paraId="6232EEFA" w14:textId="77777777" w:rsidR="00BD4596" w:rsidRDefault="00BD4596" w:rsidP="00BD4596">
      <w:pPr>
        <w:pStyle w:val="NormalWeb"/>
        <w:spacing w:before="0" w:beforeAutospacing="0" w:after="0" w:afterAutospacing="0"/>
      </w:pPr>
      <w:r>
        <w:rPr>
          <w:rFonts w:ascii="Calibri" w:hAnsi="Calibri"/>
          <w:color w:val="000000"/>
          <w:sz w:val="22"/>
          <w:szCs w:val="22"/>
        </w:rPr>
        <w:t>Sean Cady</w:t>
      </w:r>
    </w:p>
    <w:p w14:paraId="5706E5FA" w14:textId="77777777" w:rsidR="00BD4596" w:rsidRDefault="00BD4596" w:rsidP="00BD4596">
      <w:pPr>
        <w:pStyle w:val="NormalWeb"/>
        <w:spacing w:before="0" w:beforeAutospacing="0" w:after="0" w:afterAutospacing="0"/>
      </w:pPr>
      <w:r>
        <w:rPr>
          <w:rFonts w:ascii="Calibri" w:hAnsi="Calibri"/>
          <w:color w:val="000000"/>
          <w:sz w:val="22"/>
          <w:szCs w:val="22"/>
        </w:rPr>
        <w:t>Vice President, Global Responsible Sourcing, VF Corporation</w:t>
      </w:r>
    </w:p>
    <w:p w14:paraId="3EB19D02" w14:textId="77777777" w:rsidR="00BD4596" w:rsidRDefault="00BD4596" w:rsidP="00BD4596">
      <w:pPr>
        <w:rPr>
          <w:rFonts w:eastAsia="Times New Roman" w:cs="Times New Roman"/>
        </w:rPr>
      </w:pPr>
    </w:p>
    <w:p w14:paraId="3EE132DD" w14:textId="77777777" w:rsidR="00BD4596" w:rsidRDefault="00BD4596" w:rsidP="00BD4596">
      <w:pPr>
        <w:pStyle w:val="NormalWeb"/>
        <w:spacing w:before="0" w:beforeAutospacing="0" w:after="0" w:afterAutospacing="0"/>
      </w:pPr>
      <w:r>
        <w:rPr>
          <w:rFonts w:ascii="Calibri" w:hAnsi="Calibri"/>
          <w:noProof/>
          <w:color w:val="000000"/>
          <w:sz w:val="22"/>
          <w:szCs w:val="22"/>
        </w:rPr>
        <w:drawing>
          <wp:inline distT="0" distB="0" distL="0" distR="0" wp14:anchorId="09E4FA21" wp14:editId="305C8434">
            <wp:extent cx="1483360" cy="812800"/>
            <wp:effectExtent l="0" t="0" r="0" b="0"/>
            <wp:docPr id="2" name="Picture 2" descr="https://lh6.googleusercontent.com/mGvF0yIhGP-kLI3T8iXiVHEeu4snaJK_MMLmCRLgt-kf_j_W4z0BqSNjI9RfBiYc52MXHsOi2AA4xvHi9Qa1V7hLZNJEQmiH_dJA7tqnmu23RY7KIDGAbw9_rZovulcbnQFOK6VpbGJ8k_Uby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mGvF0yIhGP-kLI3T8iXiVHEeu4snaJK_MMLmCRLgt-kf_j_W4z0BqSNjI9RfBiYc52MXHsOi2AA4xvHi9Qa1V7hLZNJEQmiH_dJA7tqnmu23RY7KIDGAbw9_rZovulcbnQFOK6VpbGJ8k_Uby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3360" cy="812800"/>
                    </a:xfrm>
                    <a:prstGeom prst="rect">
                      <a:avLst/>
                    </a:prstGeom>
                    <a:noFill/>
                    <a:ln>
                      <a:noFill/>
                    </a:ln>
                  </pic:spPr>
                </pic:pic>
              </a:graphicData>
            </a:graphic>
          </wp:inline>
        </w:drawing>
      </w:r>
    </w:p>
    <w:p w14:paraId="606919A8" w14:textId="77777777" w:rsidR="00BD4596" w:rsidRDefault="00BD4596" w:rsidP="00BD4596">
      <w:pPr>
        <w:rPr>
          <w:rFonts w:eastAsia="Times New Roman" w:cs="Times New Roman"/>
        </w:rPr>
      </w:pPr>
    </w:p>
    <w:p w14:paraId="3B0A25E9" w14:textId="77777777" w:rsidR="00085C95" w:rsidRDefault="00085C95"/>
    <w:sectPr w:rsidR="00085C95" w:rsidSect="004F6CC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A094C"/>
    <w:multiLevelType w:val="hybridMultilevel"/>
    <w:tmpl w:val="9000E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1755E7"/>
    <w:multiLevelType w:val="hybridMultilevel"/>
    <w:tmpl w:val="9B4A1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C95"/>
    <w:rsid w:val="00085C95"/>
    <w:rsid w:val="000C3C85"/>
    <w:rsid w:val="000D0F37"/>
    <w:rsid w:val="004F6CC6"/>
    <w:rsid w:val="007C2685"/>
    <w:rsid w:val="0088538D"/>
    <w:rsid w:val="00BD4596"/>
    <w:rsid w:val="00C71EBE"/>
    <w:rsid w:val="00D761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2C85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4596"/>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BD45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4596"/>
    <w:rPr>
      <w:rFonts w:ascii="Lucida Grande" w:hAnsi="Lucida Grande" w:cs="Lucida Grande"/>
      <w:sz w:val="18"/>
      <w:szCs w:val="18"/>
    </w:rPr>
  </w:style>
  <w:style w:type="paragraph" w:styleId="ListParagraph">
    <w:name w:val="List Paragraph"/>
    <w:basedOn w:val="Normal"/>
    <w:uiPriority w:val="34"/>
    <w:qFormat/>
    <w:rsid w:val="00BD459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4596"/>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BD45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4596"/>
    <w:rPr>
      <w:rFonts w:ascii="Lucida Grande" w:hAnsi="Lucida Grande" w:cs="Lucida Grande"/>
      <w:sz w:val="18"/>
      <w:szCs w:val="18"/>
    </w:rPr>
  </w:style>
  <w:style w:type="paragraph" w:styleId="ListParagraph">
    <w:name w:val="List Paragraph"/>
    <w:basedOn w:val="Normal"/>
    <w:uiPriority w:val="34"/>
    <w:qFormat/>
    <w:rsid w:val="00BD45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35767">
      <w:bodyDiv w:val="1"/>
      <w:marLeft w:val="0"/>
      <w:marRight w:val="0"/>
      <w:marTop w:val="0"/>
      <w:marBottom w:val="0"/>
      <w:divBdr>
        <w:top w:val="none" w:sz="0" w:space="0" w:color="auto"/>
        <w:left w:val="none" w:sz="0" w:space="0" w:color="auto"/>
        <w:bottom w:val="none" w:sz="0" w:space="0" w:color="auto"/>
        <w:right w:val="none" w:sz="0" w:space="0" w:color="auto"/>
      </w:divBdr>
      <w:divsChild>
        <w:div w:id="1973169741">
          <w:marLeft w:val="0"/>
          <w:marRight w:val="0"/>
          <w:marTop w:val="0"/>
          <w:marBottom w:val="0"/>
          <w:divBdr>
            <w:top w:val="none" w:sz="0" w:space="0" w:color="auto"/>
            <w:left w:val="none" w:sz="0" w:space="0" w:color="auto"/>
            <w:bottom w:val="none" w:sz="0" w:space="0" w:color="auto"/>
            <w:right w:val="none" w:sz="0" w:space="0" w:color="auto"/>
          </w:divBdr>
        </w:div>
        <w:div w:id="1659112708">
          <w:marLeft w:val="0"/>
          <w:marRight w:val="0"/>
          <w:marTop w:val="0"/>
          <w:marBottom w:val="0"/>
          <w:divBdr>
            <w:top w:val="none" w:sz="0" w:space="0" w:color="auto"/>
            <w:left w:val="none" w:sz="0" w:space="0" w:color="auto"/>
            <w:bottom w:val="none" w:sz="0" w:space="0" w:color="auto"/>
            <w:right w:val="none" w:sz="0" w:space="0" w:color="auto"/>
          </w:divBdr>
        </w:div>
        <w:div w:id="1307860847">
          <w:marLeft w:val="0"/>
          <w:marRight w:val="0"/>
          <w:marTop w:val="0"/>
          <w:marBottom w:val="0"/>
          <w:divBdr>
            <w:top w:val="none" w:sz="0" w:space="0" w:color="auto"/>
            <w:left w:val="none" w:sz="0" w:space="0" w:color="auto"/>
            <w:bottom w:val="none" w:sz="0" w:space="0" w:color="auto"/>
            <w:right w:val="none" w:sz="0" w:space="0" w:color="auto"/>
          </w:divBdr>
        </w:div>
        <w:div w:id="1295058059">
          <w:marLeft w:val="0"/>
          <w:marRight w:val="0"/>
          <w:marTop w:val="0"/>
          <w:marBottom w:val="0"/>
          <w:divBdr>
            <w:top w:val="none" w:sz="0" w:space="0" w:color="auto"/>
            <w:left w:val="none" w:sz="0" w:space="0" w:color="auto"/>
            <w:bottom w:val="none" w:sz="0" w:space="0" w:color="auto"/>
            <w:right w:val="none" w:sz="0" w:space="0" w:color="auto"/>
          </w:divBdr>
        </w:div>
        <w:div w:id="1516530499">
          <w:marLeft w:val="0"/>
          <w:marRight w:val="0"/>
          <w:marTop w:val="0"/>
          <w:marBottom w:val="0"/>
          <w:divBdr>
            <w:top w:val="none" w:sz="0" w:space="0" w:color="auto"/>
            <w:left w:val="none" w:sz="0" w:space="0" w:color="auto"/>
            <w:bottom w:val="none" w:sz="0" w:space="0" w:color="auto"/>
            <w:right w:val="none" w:sz="0" w:space="0" w:color="auto"/>
          </w:divBdr>
        </w:div>
        <w:div w:id="602299955">
          <w:marLeft w:val="0"/>
          <w:marRight w:val="0"/>
          <w:marTop w:val="0"/>
          <w:marBottom w:val="0"/>
          <w:divBdr>
            <w:top w:val="none" w:sz="0" w:space="0" w:color="auto"/>
            <w:left w:val="none" w:sz="0" w:space="0" w:color="auto"/>
            <w:bottom w:val="none" w:sz="0" w:space="0" w:color="auto"/>
            <w:right w:val="none" w:sz="0" w:space="0" w:color="auto"/>
          </w:divBdr>
        </w:div>
        <w:div w:id="2063480070">
          <w:marLeft w:val="0"/>
          <w:marRight w:val="0"/>
          <w:marTop w:val="0"/>
          <w:marBottom w:val="0"/>
          <w:divBdr>
            <w:top w:val="none" w:sz="0" w:space="0" w:color="auto"/>
            <w:left w:val="none" w:sz="0" w:space="0" w:color="auto"/>
            <w:bottom w:val="none" w:sz="0" w:space="0" w:color="auto"/>
            <w:right w:val="none" w:sz="0" w:space="0" w:color="auto"/>
          </w:divBdr>
        </w:div>
        <w:div w:id="1159737809">
          <w:marLeft w:val="0"/>
          <w:marRight w:val="0"/>
          <w:marTop w:val="0"/>
          <w:marBottom w:val="0"/>
          <w:divBdr>
            <w:top w:val="none" w:sz="0" w:space="0" w:color="auto"/>
            <w:left w:val="none" w:sz="0" w:space="0" w:color="auto"/>
            <w:bottom w:val="none" w:sz="0" w:space="0" w:color="auto"/>
            <w:right w:val="none" w:sz="0" w:space="0" w:color="auto"/>
          </w:divBdr>
        </w:div>
        <w:div w:id="673146888">
          <w:marLeft w:val="0"/>
          <w:marRight w:val="0"/>
          <w:marTop w:val="0"/>
          <w:marBottom w:val="0"/>
          <w:divBdr>
            <w:top w:val="none" w:sz="0" w:space="0" w:color="auto"/>
            <w:left w:val="none" w:sz="0" w:space="0" w:color="auto"/>
            <w:bottom w:val="none" w:sz="0" w:space="0" w:color="auto"/>
            <w:right w:val="none" w:sz="0" w:space="0" w:color="auto"/>
          </w:divBdr>
        </w:div>
        <w:div w:id="34289918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301</Words>
  <Characters>1719</Characters>
  <Application>Microsoft Macintosh Word</Application>
  <DocSecurity>0</DocSecurity>
  <Lines>14</Lines>
  <Paragraphs>4</Paragraphs>
  <ScaleCrop>false</ScaleCrop>
  <Company>RFBinder</Company>
  <LinksUpToDate>false</LinksUpToDate>
  <CharactersWithSpaces>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 Singh</dc:creator>
  <cp:keywords/>
  <dc:description/>
  <cp:lastModifiedBy>Aman Singh</cp:lastModifiedBy>
  <cp:revision>5</cp:revision>
  <dcterms:created xsi:type="dcterms:W3CDTF">2016-12-02T05:17:00Z</dcterms:created>
  <dcterms:modified xsi:type="dcterms:W3CDTF">2016-12-02T15:03:00Z</dcterms:modified>
</cp:coreProperties>
</file>