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A4" w:rsidRPr="00F145A4" w:rsidRDefault="00AA3793" w:rsidP="00F145A4">
      <w:pPr>
        <w:rPr>
          <w:b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Maersk Drilling</w:t>
      </w:r>
      <w:r w:rsidR="00F145A4" w:rsidRPr="00F145A4">
        <w:rPr>
          <w:b/>
          <w:bCs/>
          <w:lang w:val="en-US"/>
        </w:rPr>
        <w:t xml:space="preserve"> response regarding </w:t>
      </w:r>
      <w:r w:rsidR="005B3D3F">
        <w:rPr>
          <w:b/>
          <w:bCs/>
          <w:lang w:val="en-US"/>
        </w:rPr>
        <w:t>workers’ rights abuses in Azerbaijan</w:t>
      </w:r>
    </w:p>
    <w:p w:rsidR="00F145A4" w:rsidRPr="00F145A4" w:rsidRDefault="00F145A4" w:rsidP="00F145A4">
      <w:pPr>
        <w:rPr>
          <w:i/>
          <w:iCs/>
          <w:lang w:val="en-US"/>
        </w:rPr>
      </w:pPr>
      <w:r w:rsidRPr="00F145A4">
        <w:rPr>
          <w:i/>
          <w:iCs/>
          <w:lang w:val="en-US"/>
        </w:rPr>
        <w:t xml:space="preserve">Business &amp; Human Rights Resource Centre invited </w:t>
      </w:r>
      <w:r w:rsidR="00AA3793" w:rsidRPr="00AA3793">
        <w:rPr>
          <w:bCs/>
          <w:i/>
          <w:iCs/>
          <w:lang w:val="en-US"/>
        </w:rPr>
        <w:t>Maersk Drilling</w:t>
      </w:r>
      <w:r w:rsidRPr="00F145A4">
        <w:rPr>
          <w:i/>
          <w:iCs/>
          <w:lang w:val="en-US"/>
        </w:rPr>
        <w:t xml:space="preserve"> to respond to the following item: </w:t>
      </w:r>
    </w:p>
    <w:p w:rsidR="00F145A4" w:rsidRPr="00F145A4" w:rsidRDefault="00F145A4" w:rsidP="00F145A4">
      <w:pPr>
        <w:rPr>
          <w:i/>
          <w:iCs/>
          <w:lang w:val="en-US"/>
        </w:rPr>
      </w:pPr>
      <w:r w:rsidRPr="00F145A4">
        <w:rPr>
          <w:lang w:val="en-US"/>
        </w:rPr>
        <w:t xml:space="preserve">- </w:t>
      </w:r>
      <w:r w:rsidRPr="00F145A4">
        <w:rPr>
          <w:i/>
          <w:iCs/>
          <w:lang w:val="en-US"/>
        </w:rPr>
        <w:t>«</w:t>
      </w:r>
      <w:r w:rsidR="005B3D3F" w:rsidRPr="005B3D3F">
        <w:rPr>
          <w:i/>
          <w:iCs/>
          <w:lang w:val="en-US"/>
        </w:rPr>
        <w:t>Evaluation of the implementation of legislation on Labor, economic and social rights of Azerbaijan’s oil sector Report on 2015 », Oil-Workers’ Rights Protection Organization (OWRO), January 2016</w:t>
      </w:r>
      <w:r w:rsidRPr="00F145A4">
        <w:rPr>
          <w:i/>
          <w:iCs/>
          <w:lang w:val="en-US"/>
        </w:rPr>
        <w:t xml:space="preserve"> </w:t>
      </w:r>
    </w:p>
    <w:p w:rsidR="00F145A4" w:rsidRDefault="009F746F" w:rsidP="00F145A4">
      <w:pPr>
        <w:rPr>
          <w:lang w:val="en-US"/>
        </w:rPr>
      </w:pPr>
      <w:hyperlink r:id="rId6" w:history="1">
        <w:r w:rsidR="005B3D3F" w:rsidRPr="00620D5C">
          <w:rPr>
            <w:rStyle w:val="Hyperlink"/>
            <w:lang w:val="en-US"/>
          </w:rPr>
          <w:t>http://www.nhmt-az.org/frontend/pages/human-rights-inner.php?id=98</w:t>
        </w:r>
      </w:hyperlink>
    </w:p>
    <w:p w:rsidR="005B3D3F" w:rsidRDefault="005B3D3F" w:rsidP="00F145A4">
      <w:pPr>
        <w:rPr>
          <w:i/>
          <w:iCs/>
          <w:lang w:val="en-US"/>
        </w:rPr>
      </w:pPr>
    </w:p>
    <w:p w:rsidR="00F145A4" w:rsidRPr="00F145A4" w:rsidRDefault="00F145A4" w:rsidP="00F145A4">
      <w:pPr>
        <w:rPr>
          <w:i/>
          <w:iCs/>
          <w:lang w:val="en-US"/>
        </w:rPr>
      </w:pPr>
      <w:r w:rsidRPr="00F145A4">
        <w:rPr>
          <w:i/>
          <w:iCs/>
          <w:lang w:val="en-US"/>
        </w:rPr>
        <w:t xml:space="preserve">In response, </w:t>
      </w:r>
      <w:r w:rsidR="00AA3793" w:rsidRPr="00AA3793">
        <w:rPr>
          <w:bCs/>
          <w:i/>
          <w:iCs/>
          <w:lang w:val="en-US"/>
        </w:rPr>
        <w:t>Maersk Drilling</w:t>
      </w:r>
      <w:r w:rsidRPr="00F145A4">
        <w:rPr>
          <w:b/>
          <w:bCs/>
          <w:lang w:val="en-US"/>
        </w:rPr>
        <w:t xml:space="preserve"> </w:t>
      </w:r>
      <w:r w:rsidRPr="00F145A4">
        <w:rPr>
          <w:i/>
          <w:iCs/>
          <w:lang w:val="en-US"/>
        </w:rPr>
        <w:t>sent the following statement:</w:t>
      </w:r>
    </w:p>
    <w:p w:rsidR="00EB0CD8" w:rsidRPr="00F145A4" w:rsidRDefault="00AA3793" w:rsidP="00AA3793">
      <w:pPr>
        <w:rPr>
          <w:lang w:val="en-US"/>
        </w:rPr>
      </w:pPr>
      <w:r w:rsidRPr="00AA3793">
        <w:rPr>
          <w:lang w:val="en-US"/>
        </w:rPr>
        <w:t>In Maersk Drilling, we respect human rights throughout our activities and in line with our values and commitments. In every country, where we operate, whether high or low risk, conflict-affected or not, our goal is to ensure that we do not impact negatively on human rights. In Azerbaijan, where Maersk Drilling has one semi-submersible rig working since 2011, we follow the local labor law and good conduct principles, and all employees have the right to organize in local unions.</w:t>
      </w:r>
    </w:p>
    <w:sectPr w:rsidR="00EB0CD8" w:rsidRPr="00F1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90B"/>
    <w:multiLevelType w:val="multilevel"/>
    <w:tmpl w:val="C53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A4"/>
    <w:rsid w:val="000C412D"/>
    <w:rsid w:val="005B3D3F"/>
    <w:rsid w:val="009F746F"/>
    <w:rsid w:val="00AA3793"/>
    <w:rsid w:val="00E555F8"/>
    <w:rsid w:val="00EB0CD8"/>
    <w:rsid w:val="00F145A4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mt-az.org/frontend/pages/human-rights-inner.php?id=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Skybenko</dc:creator>
  <cp:lastModifiedBy>Ella Skybenko</cp:lastModifiedBy>
  <cp:revision>2</cp:revision>
  <dcterms:created xsi:type="dcterms:W3CDTF">2016-02-02T12:59:00Z</dcterms:created>
  <dcterms:modified xsi:type="dcterms:W3CDTF">2016-02-02T12:59:00Z</dcterms:modified>
</cp:coreProperties>
</file>