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AD450" w14:textId="4B0D2B53" w:rsidR="0051293B" w:rsidRPr="007D5968" w:rsidRDefault="007D5968" w:rsidP="0051293B">
      <w:pPr>
        <w:pStyle w:val="Default"/>
        <w:rPr>
          <w:rFonts w:eastAsia="Times New Roman"/>
          <w:b/>
          <w:sz w:val="20"/>
          <w:szCs w:val="20"/>
          <w:lang w:val="en-US" w:eastAsia="en-GB"/>
        </w:rPr>
      </w:pPr>
      <w:bookmarkStart w:id="0" w:name="_Hlk45006503"/>
      <w:bookmarkStart w:id="1" w:name="_Hlk45006624"/>
      <w:r w:rsidRPr="007D5968">
        <w:rPr>
          <w:b/>
          <w:bCs/>
          <w:sz w:val="20"/>
          <w:szCs w:val="20"/>
          <w:lang w:val="en-US"/>
        </w:rPr>
        <w:t>A1 Telekom Austria</w:t>
      </w:r>
      <w:bookmarkEnd w:id="1"/>
      <w:r w:rsidR="0051293B" w:rsidRPr="007D5968">
        <w:rPr>
          <w:b/>
          <w:bCs/>
          <w:sz w:val="20"/>
          <w:szCs w:val="20"/>
          <w:lang w:val="en-US"/>
        </w:rPr>
        <w:t xml:space="preserve"> </w:t>
      </w:r>
      <w:bookmarkEnd w:id="0"/>
      <w:r w:rsidR="0051293B" w:rsidRPr="007D5968">
        <w:rPr>
          <w:b/>
          <w:bCs/>
          <w:sz w:val="20"/>
          <w:szCs w:val="20"/>
          <w:lang w:val="en-US"/>
        </w:rPr>
        <w:t xml:space="preserve">response regarding </w:t>
      </w:r>
      <w:r w:rsidRPr="007D5968">
        <w:rPr>
          <w:b/>
          <w:bCs/>
          <w:sz w:val="20"/>
          <w:szCs w:val="20"/>
          <w:lang w:val="en-US"/>
        </w:rPr>
        <w:t>Internet shutdown in Belarus</w:t>
      </w:r>
      <w:r w:rsidR="009C2808" w:rsidRPr="007D5968">
        <w:rPr>
          <w:b/>
          <w:bCs/>
          <w:sz w:val="20"/>
          <w:szCs w:val="20"/>
          <w:lang w:val="en-US"/>
        </w:rPr>
        <w:t xml:space="preserve"> </w:t>
      </w:r>
    </w:p>
    <w:p w14:paraId="01DFC121" w14:textId="77777777" w:rsidR="0051293B" w:rsidRPr="007D5968" w:rsidRDefault="0051293B" w:rsidP="0051293B">
      <w:pPr>
        <w:pStyle w:val="Default"/>
        <w:rPr>
          <w:sz w:val="20"/>
          <w:szCs w:val="20"/>
          <w:lang w:val="en-US"/>
        </w:rPr>
      </w:pPr>
      <w:r w:rsidRPr="007D5968">
        <w:rPr>
          <w:b/>
          <w:bCs/>
          <w:sz w:val="20"/>
          <w:szCs w:val="20"/>
          <w:lang w:val="en-US"/>
        </w:rPr>
        <w:t xml:space="preserve"> </w:t>
      </w:r>
    </w:p>
    <w:p w14:paraId="0000CE15" w14:textId="77777777" w:rsidR="0051293B" w:rsidRPr="007D5968" w:rsidRDefault="0051293B" w:rsidP="0051293B">
      <w:pPr>
        <w:pStyle w:val="Default"/>
        <w:rPr>
          <w:sz w:val="20"/>
          <w:szCs w:val="20"/>
          <w:lang w:val="en-US"/>
        </w:rPr>
      </w:pPr>
    </w:p>
    <w:p w14:paraId="39EEACDC" w14:textId="5D81A7FB" w:rsidR="0051293B" w:rsidRPr="007D5968" w:rsidRDefault="0051293B" w:rsidP="0051293B">
      <w:pPr>
        <w:pStyle w:val="Default"/>
        <w:ind w:left="720"/>
        <w:rPr>
          <w:i/>
          <w:iCs/>
          <w:sz w:val="20"/>
          <w:szCs w:val="20"/>
          <w:lang w:val="en-US"/>
        </w:rPr>
      </w:pPr>
      <w:r w:rsidRPr="007D5968">
        <w:rPr>
          <w:i/>
          <w:iCs/>
          <w:sz w:val="20"/>
          <w:szCs w:val="20"/>
          <w:lang w:val="en-US"/>
        </w:rPr>
        <w:t xml:space="preserve">Business &amp; Human Rights Resource Centre invited </w:t>
      </w:r>
      <w:r w:rsidR="007D5968" w:rsidRPr="007D5968">
        <w:rPr>
          <w:i/>
          <w:iCs/>
          <w:sz w:val="20"/>
          <w:szCs w:val="20"/>
          <w:lang w:val="en-US"/>
        </w:rPr>
        <w:t>A1 Telekom Austria</w:t>
      </w:r>
      <w:r w:rsidRPr="007D5968">
        <w:rPr>
          <w:i/>
          <w:iCs/>
          <w:sz w:val="20"/>
          <w:szCs w:val="20"/>
          <w:lang w:val="en-US"/>
        </w:rPr>
        <w:t xml:space="preserve"> to respond to the following item: </w:t>
      </w:r>
    </w:p>
    <w:p w14:paraId="146A4B5C" w14:textId="77777777" w:rsidR="0051293B" w:rsidRPr="007D5968" w:rsidRDefault="0051293B" w:rsidP="0051293B">
      <w:pPr>
        <w:pStyle w:val="Default"/>
        <w:spacing w:line="276" w:lineRule="auto"/>
        <w:ind w:left="720"/>
        <w:rPr>
          <w:sz w:val="20"/>
          <w:szCs w:val="20"/>
          <w:lang w:val="en-US"/>
        </w:rPr>
      </w:pPr>
    </w:p>
    <w:p w14:paraId="5324D313" w14:textId="4301C7F3" w:rsidR="009C2808" w:rsidRPr="007D5968" w:rsidRDefault="0051293B" w:rsidP="009C2808">
      <w:pPr>
        <w:spacing w:after="0"/>
        <w:ind w:left="720"/>
        <w:rPr>
          <w:rFonts w:ascii="Arial" w:hAnsi="Arial" w:cs="Arial"/>
          <w:i/>
          <w:iCs/>
          <w:sz w:val="20"/>
          <w:szCs w:val="20"/>
          <w:lang w:val="en-US"/>
        </w:rPr>
      </w:pPr>
      <w:r w:rsidRPr="007D5968">
        <w:rPr>
          <w:rFonts w:ascii="Arial" w:hAnsi="Arial" w:cs="Arial"/>
          <w:sz w:val="20"/>
          <w:szCs w:val="20"/>
          <w:lang w:val="en-US"/>
        </w:rPr>
        <w:t>-</w:t>
      </w:r>
      <w:r w:rsidRPr="007D5968">
        <w:rPr>
          <w:rFonts w:ascii="Arial" w:hAnsi="Arial" w:cs="Arial"/>
          <w:i/>
          <w:iCs/>
          <w:sz w:val="20"/>
          <w:szCs w:val="20"/>
          <w:lang w:val="en-US"/>
        </w:rPr>
        <w:t xml:space="preserve"> «</w:t>
      </w:r>
      <w:r w:rsidR="007D5968" w:rsidRPr="007D5968">
        <w:rPr>
          <w:rFonts w:ascii="Arial" w:hAnsi="Arial" w:cs="Arial"/>
          <w:i/>
          <w:iCs/>
          <w:sz w:val="20"/>
          <w:szCs w:val="20"/>
          <w:lang w:val="en-US"/>
        </w:rPr>
        <w:t xml:space="preserve">В </w:t>
      </w:r>
      <w:proofErr w:type="spellStart"/>
      <w:r w:rsidR="007D5968" w:rsidRPr="007D5968">
        <w:rPr>
          <w:rFonts w:ascii="Arial" w:hAnsi="Arial" w:cs="Arial"/>
          <w:i/>
          <w:iCs/>
          <w:sz w:val="20"/>
          <w:szCs w:val="20"/>
          <w:lang w:val="en-US"/>
        </w:rPr>
        <w:t>Беларуси</w:t>
      </w:r>
      <w:proofErr w:type="spellEnd"/>
      <w:r w:rsidR="007D5968" w:rsidRPr="007D5968">
        <w:rPr>
          <w:rFonts w:ascii="Arial" w:hAnsi="Arial" w:cs="Arial"/>
          <w:i/>
          <w:iCs/>
          <w:sz w:val="20"/>
          <w:szCs w:val="20"/>
          <w:lang w:val="en-US"/>
        </w:rPr>
        <w:t xml:space="preserve"> у </w:t>
      </w:r>
      <w:proofErr w:type="spellStart"/>
      <w:r w:rsidR="007D5968" w:rsidRPr="007D5968">
        <w:rPr>
          <w:rFonts w:ascii="Arial" w:hAnsi="Arial" w:cs="Arial"/>
          <w:i/>
          <w:iCs/>
          <w:sz w:val="20"/>
          <w:szCs w:val="20"/>
          <w:lang w:val="en-US"/>
        </w:rPr>
        <w:t>оператора</w:t>
      </w:r>
      <w:proofErr w:type="spellEnd"/>
      <w:r w:rsidR="007D5968" w:rsidRPr="007D5968">
        <w:rPr>
          <w:rFonts w:ascii="Arial" w:hAnsi="Arial" w:cs="Arial"/>
          <w:i/>
          <w:iCs/>
          <w:sz w:val="20"/>
          <w:szCs w:val="20"/>
          <w:lang w:val="en-US"/>
        </w:rPr>
        <w:t xml:space="preserve"> А1 </w:t>
      </w:r>
      <w:proofErr w:type="spellStart"/>
      <w:r w:rsidR="007D5968" w:rsidRPr="007D5968">
        <w:rPr>
          <w:rFonts w:ascii="Arial" w:hAnsi="Arial" w:cs="Arial"/>
          <w:i/>
          <w:iCs/>
          <w:sz w:val="20"/>
          <w:szCs w:val="20"/>
          <w:lang w:val="en-US"/>
        </w:rPr>
        <w:t>потребовали</w:t>
      </w:r>
      <w:proofErr w:type="spellEnd"/>
      <w:r w:rsidR="007D5968" w:rsidRPr="007D5968">
        <w:rPr>
          <w:rFonts w:ascii="Arial" w:hAnsi="Arial" w:cs="Arial"/>
          <w:i/>
          <w:iCs/>
          <w:sz w:val="20"/>
          <w:szCs w:val="20"/>
          <w:lang w:val="en-US"/>
        </w:rPr>
        <w:t xml:space="preserve"> </w:t>
      </w:r>
      <w:proofErr w:type="spellStart"/>
      <w:r w:rsidR="007D5968" w:rsidRPr="007D5968">
        <w:rPr>
          <w:rFonts w:ascii="Arial" w:hAnsi="Arial" w:cs="Arial"/>
          <w:i/>
          <w:iCs/>
          <w:sz w:val="20"/>
          <w:szCs w:val="20"/>
          <w:lang w:val="en-US"/>
        </w:rPr>
        <w:t>компенсацию</w:t>
      </w:r>
      <w:proofErr w:type="spellEnd"/>
      <w:r w:rsidR="007D5968" w:rsidRPr="007D5968">
        <w:rPr>
          <w:rFonts w:ascii="Arial" w:hAnsi="Arial" w:cs="Arial"/>
          <w:i/>
          <w:iCs/>
          <w:sz w:val="20"/>
          <w:szCs w:val="20"/>
          <w:lang w:val="en-US"/>
        </w:rPr>
        <w:t xml:space="preserve"> </w:t>
      </w:r>
      <w:proofErr w:type="spellStart"/>
      <w:r w:rsidR="007D5968" w:rsidRPr="007D5968">
        <w:rPr>
          <w:rFonts w:ascii="Arial" w:hAnsi="Arial" w:cs="Arial"/>
          <w:i/>
          <w:iCs/>
          <w:sz w:val="20"/>
          <w:szCs w:val="20"/>
          <w:lang w:val="en-US"/>
        </w:rPr>
        <w:t>за</w:t>
      </w:r>
      <w:proofErr w:type="spellEnd"/>
      <w:r w:rsidR="007D5968" w:rsidRPr="007D5968">
        <w:rPr>
          <w:rFonts w:ascii="Arial" w:hAnsi="Arial" w:cs="Arial"/>
          <w:i/>
          <w:iCs/>
          <w:sz w:val="20"/>
          <w:szCs w:val="20"/>
          <w:lang w:val="en-US"/>
        </w:rPr>
        <w:t xml:space="preserve"> </w:t>
      </w:r>
      <w:proofErr w:type="spellStart"/>
      <w:r w:rsidR="007D5968" w:rsidRPr="007D5968">
        <w:rPr>
          <w:rFonts w:ascii="Arial" w:hAnsi="Arial" w:cs="Arial"/>
          <w:i/>
          <w:iCs/>
          <w:sz w:val="20"/>
          <w:szCs w:val="20"/>
          <w:lang w:val="en-US"/>
        </w:rPr>
        <w:t>блокировку</w:t>
      </w:r>
      <w:proofErr w:type="spellEnd"/>
      <w:r w:rsidR="007D5968" w:rsidRPr="007D5968">
        <w:rPr>
          <w:rFonts w:ascii="Arial" w:hAnsi="Arial" w:cs="Arial"/>
          <w:i/>
          <w:iCs/>
          <w:sz w:val="20"/>
          <w:szCs w:val="20"/>
          <w:lang w:val="en-US"/>
        </w:rPr>
        <w:t xml:space="preserve"> </w:t>
      </w:r>
      <w:proofErr w:type="spellStart"/>
      <w:r w:rsidR="007D5968" w:rsidRPr="007D5968">
        <w:rPr>
          <w:rFonts w:ascii="Arial" w:hAnsi="Arial" w:cs="Arial"/>
          <w:i/>
          <w:iCs/>
          <w:sz w:val="20"/>
          <w:szCs w:val="20"/>
          <w:lang w:val="en-US"/>
        </w:rPr>
        <w:t>интернета</w:t>
      </w:r>
      <w:proofErr w:type="spellEnd"/>
      <w:r w:rsidR="007D5968" w:rsidRPr="007D5968">
        <w:rPr>
          <w:rFonts w:ascii="Arial" w:hAnsi="Arial" w:cs="Arial"/>
          <w:i/>
          <w:iCs/>
          <w:sz w:val="20"/>
          <w:szCs w:val="20"/>
          <w:lang w:val="en-US"/>
        </w:rPr>
        <w:t xml:space="preserve"> </w:t>
      </w:r>
      <w:proofErr w:type="spellStart"/>
      <w:r w:rsidR="007D5968" w:rsidRPr="007D5968">
        <w:rPr>
          <w:rFonts w:ascii="Arial" w:hAnsi="Arial" w:cs="Arial"/>
          <w:i/>
          <w:iCs/>
          <w:sz w:val="20"/>
          <w:szCs w:val="20"/>
          <w:lang w:val="en-US"/>
        </w:rPr>
        <w:t>во</w:t>
      </w:r>
      <w:proofErr w:type="spellEnd"/>
      <w:r w:rsidR="007D5968" w:rsidRPr="007D5968">
        <w:rPr>
          <w:rFonts w:ascii="Arial" w:hAnsi="Arial" w:cs="Arial"/>
          <w:i/>
          <w:iCs/>
          <w:sz w:val="20"/>
          <w:szCs w:val="20"/>
          <w:lang w:val="en-US"/>
        </w:rPr>
        <w:t xml:space="preserve"> </w:t>
      </w:r>
      <w:proofErr w:type="spellStart"/>
      <w:r w:rsidR="007D5968" w:rsidRPr="007D5968">
        <w:rPr>
          <w:rFonts w:ascii="Arial" w:hAnsi="Arial" w:cs="Arial"/>
          <w:i/>
          <w:iCs/>
          <w:sz w:val="20"/>
          <w:szCs w:val="20"/>
          <w:lang w:val="en-US"/>
        </w:rPr>
        <w:t>время</w:t>
      </w:r>
      <w:proofErr w:type="spellEnd"/>
      <w:r w:rsidR="007D5968" w:rsidRPr="007D5968">
        <w:rPr>
          <w:rFonts w:ascii="Arial" w:hAnsi="Arial" w:cs="Arial"/>
          <w:i/>
          <w:iCs/>
          <w:sz w:val="20"/>
          <w:szCs w:val="20"/>
          <w:lang w:val="en-US"/>
        </w:rPr>
        <w:t xml:space="preserve"> </w:t>
      </w:r>
      <w:proofErr w:type="spellStart"/>
      <w:r w:rsidR="007D5968" w:rsidRPr="007D5968">
        <w:rPr>
          <w:rFonts w:ascii="Arial" w:hAnsi="Arial" w:cs="Arial"/>
          <w:i/>
          <w:iCs/>
          <w:sz w:val="20"/>
          <w:szCs w:val="20"/>
          <w:lang w:val="en-US"/>
        </w:rPr>
        <w:t>волнений</w:t>
      </w:r>
      <w:proofErr w:type="spellEnd"/>
      <w:r w:rsidR="007D5968" w:rsidRPr="007D5968">
        <w:rPr>
          <w:rFonts w:ascii="Arial" w:hAnsi="Arial" w:cs="Arial"/>
          <w:i/>
          <w:iCs/>
          <w:sz w:val="20"/>
          <w:szCs w:val="20"/>
          <w:lang w:val="en-US"/>
        </w:rPr>
        <w:t xml:space="preserve">», Digital Report, 22 June 2020 </w:t>
      </w:r>
    </w:p>
    <w:p w14:paraId="36608155" w14:textId="77777777" w:rsidR="007D5968" w:rsidRPr="007D5968" w:rsidRDefault="007D5968" w:rsidP="009C2808">
      <w:pPr>
        <w:spacing w:after="0"/>
        <w:ind w:left="720"/>
        <w:rPr>
          <w:rFonts w:ascii="Arial" w:hAnsi="Arial" w:cs="Arial"/>
          <w:i/>
          <w:iCs/>
          <w:sz w:val="20"/>
          <w:szCs w:val="20"/>
          <w:lang w:val="en-US"/>
        </w:rPr>
      </w:pPr>
    </w:p>
    <w:p w14:paraId="36B68B51" w14:textId="77777777" w:rsidR="007D5968" w:rsidRPr="007D5968" w:rsidRDefault="007D5968" w:rsidP="007D5968">
      <w:pPr>
        <w:shd w:val="clear" w:color="auto" w:fill="FFFFFF"/>
        <w:spacing w:after="0" w:line="240" w:lineRule="auto"/>
        <w:rPr>
          <w:rFonts w:ascii="Arial" w:eastAsia="Calibri" w:hAnsi="Arial" w:cs="Arial"/>
          <w:i/>
          <w:iCs/>
          <w:sz w:val="20"/>
          <w:szCs w:val="20"/>
          <w:lang w:val="en-US" w:eastAsia="en-US"/>
        </w:rPr>
      </w:pPr>
      <w:hyperlink r:id="rId5" w:history="1">
        <w:r w:rsidRPr="007D5968">
          <w:rPr>
            <w:rFonts w:ascii="Arial" w:eastAsia="Calibri" w:hAnsi="Arial" w:cs="Arial"/>
            <w:i/>
            <w:iCs/>
            <w:color w:val="0000FF"/>
            <w:sz w:val="20"/>
            <w:szCs w:val="20"/>
            <w:u w:val="single"/>
            <w:lang w:val="en-US" w:eastAsia="en-US"/>
          </w:rPr>
          <w:t>https://digital-report.ru/v-belarusi-u-operatora-a1-potrebovali-kompensaciju-za-blokirovku-interneta-vo-vremja-volnenij/</w:t>
        </w:r>
      </w:hyperlink>
    </w:p>
    <w:p w14:paraId="2B56D3E1" w14:textId="77777777" w:rsidR="009C2808" w:rsidRPr="007D5968" w:rsidRDefault="009C2808" w:rsidP="009C2808">
      <w:pPr>
        <w:spacing w:after="0"/>
        <w:ind w:left="720"/>
        <w:rPr>
          <w:rFonts w:ascii="Arial" w:hAnsi="Arial" w:cs="Arial"/>
          <w:i/>
          <w:color w:val="000000"/>
          <w:sz w:val="20"/>
          <w:szCs w:val="20"/>
          <w:lang w:val="en-US"/>
        </w:rPr>
      </w:pPr>
    </w:p>
    <w:p w14:paraId="1096C294" w14:textId="77777777" w:rsidR="0051293B" w:rsidRPr="007D5968" w:rsidRDefault="0051293B" w:rsidP="0051293B">
      <w:pPr>
        <w:spacing w:after="0"/>
        <w:ind w:left="720"/>
        <w:rPr>
          <w:rFonts w:ascii="Arial" w:hAnsi="Arial" w:cs="Arial"/>
          <w:i/>
          <w:color w:val="000000"/>
          <w:sz w:val="20"/>
          <w:szCs w:val="20"/>
          <w:lang w:val="en-US"/>
        </w:rPr>
      </w:pPr>
    </w:p>
    <w:p w14:paraId="02B36D4E" w14:textId="3A874362" w:rsidR="0051293B" w:rsidRPr="007D5968" w:rsidRDefault="0051293B" w:rsidP="0051293B">
      <w:pPr>
        <w:rPr>
          <w:rFonts w:ascii="Arial" w:hAnsi="Arial" w:cs="Arial"/>
          <w:i/>
          <w:iCs/>
          <w:sz w:val="20"/>
          <w:szCs w:val="20"/>
          <w:lang w:val="en-US"/>
        </w:rPr>
      </w:pPr>
      <w:r w:rsidRPr="007D5968">
        <w:rPr>
          <w:rFonts w:ascii="Arial" w:hAnsi="Arial" w:cs="Arial"/>
          <w:i/>
          <w:iCs/>
          <w:sz w:val="20"/>
          <w:szCs w:val="20"/>
          <w:lang w:val="en-US"/>
        </w:rPr>
        <w:t xml:space="preserve">In response, </w:t>
      </w:r>
      <w:r w:rsidR="007D5968" w:rsidRPr="007D5968">
        <w:rPr>
          <w:rFonts w:ascii="Arial" w:hAnsi="Arial" w:cs="Arial"/>
          <w:i/>
          <w:iCs/>
          <w:sz w:val="20"/>
          <w:szCs w:val="20"/>
          <w:lang w:val="en-US"/>
        </w:rPr>
        <w:t>A1 Telekom Austria</w:t>
      </w:r>
      <w:r w:rsidRPr="007D5968">
        <w:rPr>
          <w:rFonts w:ascii="Arial" w:hAnsi="Arial" w:cs="Arial"/>
          <w:b/>
          <w:bCs/>
          <w:sz w:val="20"/>
          <w:szCs w:val="20"/>
          <w:lang w:val="en-US"/>
        </w:rPr>
        <w:t xml:space="preserve"> </w:t>
      </w:r>
      <w:r w:rsidRPr="007D5968">
        <w:rPr>
          <w:rFonts w:ascii="Arial" w:hAnsi="Arial" w:cs="Arial"/>
          <w:i/>
          <w:iCs/>
          <w:sz w:val="20"/>
          <w:szCs w:val="20"/>
          <w:lang w:val="en-US"/>
        </w:rPr>
        <w:t>sent the following statement:</w:t>
      </w:r>
    </w:p>
    <w:p w14:paraId="35A8A73E" w14:textId="77777777" w:rsidR="007D5968" w:rsidRPr="007D5968" w:rsidRDefault="007D5968" w:rsidP="007D5968">
      <w:pPr>
        <w:rPr>
          <w:rFonts w:ascii="Arial" w:hAnsi="Arial" w:cs="Arial"/>
          <w:sz w:val="20"/>
          <w:szCs w:val="20"/>
          <w:lang w:val="en-US"/>
        </w:rPr>
      </w:pPr>
      <w:r w:rsidRPr="007D5968">
        <w:rPr>
          <w:rFonts w:ascii="Arial" w:hAnsi="Arial" w:cs="Arial"/>
          <w:sz w:val="20"/>
          <w:szCs w:val="20"/>
          <w:lang w:val="en-US"/>
        </w:rPr>
        <w:t xml:space="preserve">Network outage 19.6. </w:t>
      </w:r>
    </w:p>
    <w:p w14:paraId="2224BDAE" w14:textId="77777777" w:rsidR="007D5968" w:rsidRPr="007D5968" w:rsidRDefault="007D5968" w:rsidP="007D5968">
      <w:pPr>
        <w:spacing w:line="360" w:lineRule="auto"/>
        <w:jc w:val="both"/>
        <w:rPr>
          <w:rFonts w:ascii="Arial" w:hAnsi="Arial" w:cs="Arial"/>
          <w:sz w:val="20"/>
          <w:szCs w:val="20"/>
          <w:lang w:val="en-US"/>
        </w:rPr>
      </w:pPr>
      <w:r w:rsidRPr="007D5968">
        <w:rPr>
          <w:rFonts w:ascii="Arial" w:hAnsi="Arial" w:cs="Arial"/>
          <w:sz w:val="20"/>
          <w:szCs w:val="20"/>
          <w:lang w:val="en-US"/>
        </w:rPr>
        <w:t xml:space="preserve">On June 19 around 4 pm, there was a hardware failure in a critical component in one of the two data centers, which led to a significant reduction in mobile data network capacity and thus to a slowdown in mobile Internet access nationwide. Due to the simultaneous peak traffic load, the redundant components could not completely bear the load, so that unfortunately the repair under high load could only be completed together with the responsible manufacturer around 20hrs.  </w:t>
      </w:r>
    </w:p>
    <w:p w14:paraId="304C67B3" w14:textId="77777777" w:rsidR="007D5968" w:rsidRPr="007D5968" w:rsidRDefault="007D5968" w:rsidP="007D5968">
      <w:pPr>
        <w:spacing w:line="360" w:lineRule="auto"/>
        <w:jc w:val="both"/>
        <w:rPr>
          <w:rFonts w:ascii="Arial" w:hAnsi="Arial" w:cs="Arial"/>
          <w:sz w:val="20"/>
          <w:szCs w:val="20"/>
          <w:lang w:val="en-US"/>
        </w:rPr>
      </w:pPr>
      <w:r w:rsidRPr="007D5968">
        <w:rPr>
          <w:rFonts w:ascii="Arial" w:hAnsi="Arial" w:cs="Arial"/>
          <w:sz w:val="20"/>
          <w:szCs w:val="20"/>
          <w:lang w:val="en-US"/>
        </w:rPr>
        <w:t xml:space="preserve">The cause of possible additional reasons for quality impairments, which also affected the competition on 19.6 in the evening, is still being </w:t>
      </w:r>
      <w:proofErr w:type="spellStart"/>
      <w:r w:rsidRPr="007D5968">
        <w:rPr>
          <w:rFonts w:ascii="Arial" w:hAnsi="Arial" w:cs="Arial"/>
          <w:sz w:val="20"/>
          <w:szCs w:val="20"/>
          <w:lang w:val="en-US"/>
        </w:rPr>
        <w:t>analysed</w:t>
      </w:r>
      <w:proofErr w:type="spellEnd"/>
      <w:r w:rsidRPr="007D5968">
        <w:rPr>
          <w:rFonts w:ascii="Arial" w:hAnsi="Arial" w:cs="Arial"/>
          <w:sz w:val="20"/>
          <w:szCs w:val="20"/>
          <w:lang w:val="en-US"/>
        </w:rPr>
        <w:t>.</w:t>
      </w:r>
    </w:p>
    <w:p w14:paraId="05AC596A" w14:textId="77777777" w:rsidR="007D5968" w:rsidRPr="007D5968" w:rsidRDefault="007D5968" w:rsidP="007D5968">
      <w:pPr>
        <w:spacing w:line="360" w:lineRule="auto"/>
        <w:jc w:val="both"/>
        <w:rPr>
          <w:rFonts w:ascii="Arial" w:hAnsi="Arial" w:cs="Arial"/>
          <w:sz w:val="20"/>
          <w:szCs w:val="20"/>
          <w:lang w:val="en-US"/>
        </w:rPr>
      </w:pPr>
      <w:r w:rsidRPr="007D5968">
        <w:rPr>
          <w:rFonts w:ascii="Arial" w:hAnsi="Arial" w:cs="Arial"/>
          <w:sz w:val="20"/>
          <w:szCs w:val="20"/>
          <w:lang w:val="en-US"/>
        </w:rPr>
        <w:t xml:space="preserve">A1 Belarus is obliged to provide the authorities with technical interfaces for data retrieval. Whether and when access will take place can neither be denied nor confirmed. An active passing on of data from opponents of the regime or participants in demonstrations can be ruled out. </w:t>
      </w:r>
    </w:p>
    <w:p w14:paraId="7230E3BC" w14:textId="3FEEF613" w:rsidR="007D5968" w:rsidRPr="007D5968" w:rsidRDefault="007D5968" w:rsidP="007D5968">
      <w:pPr>
        <w:spacing w:line="360" w:lineRule="auto"/>
        <w:jc w:val="both"/>
        <w:rPr>
          <w:rFonts w:ascii="Arial" w:hAnsi="Arial" w:cs="Arial"/>
          <w:sz w:val="20"/>
          <w:szCs w:val="20"/>
          <w:lang w:val="en-US"/>
        </w:rPr>
      </w:pPr>
      <w:r w:rsidRPr="007D5968">
        <w:rPr>
          <w:rFonts w:ascii="Arial" w:hAnsi="Arial" w:cs="Arial"/>
          <w:sz w:val="20"/>
          <w:szCs w:val="20"/>
          <w:lang w:val="en-US"/>
        </w:rPr>
        <w:t>Any access to personal and call data is - in contrast to most other countries - carried out without a court order and without the involvement of mobile network operators.</w:t>
      </w:r>
    </w:p>
    <w:sectPr w:rsidR="007D5968" w:rsidRPr="007D5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7499"/>
    <w:multiLevelType w:val="hybridMultilevel"/>
    <w:tmpl w:val="B9CC4CA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E642D1"/>
    <w:multiLevelType w:val="hybridMultilevel"/>
    <w:tmpl w:val="F74238D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DB556DA"/>
    <w:multiLevelType w:val="hybridMultilevel"/>
    <w:tmpl w:val="5B44DAF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3B"/>
    <w:rsid w:val="00122231"/>
    <w:rsid w:val="0024362F"/>
    <w:rsid w:val="002B744A"/>
    <w:rsid w:val="004139DE"/>
    <w:rsid w:val="0051293B"/>
    <w:rsid w:val="005C4A0D"/>
    <w:rsid w:val="007D5968"/>
    <w:rsid w:val="009C2808"/>
    <w:rsid w:val="00DE4DAD"/>
    <w:rsid w:val="00E061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C8FD"/>
  <w15:chartTrackingRefBased/>
  <w15:docId w15:val="{B037002D-DB1D-46A5-941E-AE61D71D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3B"/>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93B"/>
    <w:pPr>
      <w:autoSpaceDE w:val="0"/>
      <w:autoSpaceDN w:val="0"/>
      <w:adjustRightInd w:val="0"/>
      <w:spacing w:after="0" w:line="240" w:lineRule="auto"/>
    </w:pPr>
    <w:rPr>
      <w:rFonts w:ascii="Arial" w:eastAsiaTheme="minorEastAsia" w:hAnsi="Arial" w:cs="Arial"/>
      <w:color w:val="000000"/>
      <w:sz w:val="24"/>
      <w:szCs w:val="24"/>
      <w:lang w:val="ru-RU" w:eastAsia="ru-RU"/>
    </w:rPr>
  </w:style>
  <w:style w:type="character" w:styleId="Hyperlink">
    <w:name w:val="Hyperlink"/>
    <w:basedOn w:val="DefaultParagraphFont"/>
    <w:uiPriority w:val="99"/>
    <w:unhideWhenUsed/>
    <w:rsid w:val="0051293B"/>
    <w:rPr>
      <w:color w:val="0563C1" w:themeColor="hyperlink"/>
      <w:u w:val="single"/>
    </w:rPr>
  </w:style>
  <w:style w:type="character" w:styleId="UnresolvedMention">
    <w:name w:val="Unresolved Mention"/>
    <w:basedOn w:val="DefaultParagraphFont"/>
    <w:uiPriority w:val="99"/>
    <w:semiHidden/>
    <w:unhideWhenUsed/>
    <w:rsid w:val="009C2808"/>
    <w:rPr>
      <w:color w:val="605E5C"/>
      <w:shd w:val="clear" w:color="auto" w:fill="E1DFDD"/>
    </w:rPr>
  </w:style>
  <w:style w:type="paragraph" w:styleId="ListParagraph">
    <w:name w:val="List Paragraph"/>
    <w:basedOn w:val="Normal"/>
    <w:uiPriority w:val="34"/>
    <w:qFormat/>
    <w:rsid w:val="00DE4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tal-report.ru/v-belarusi-u-operatora-a1-potrebovali-kompensaciju-za-blokirovku-interneta-vo-vremja-volneni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Skybenko</dc:creator>
  <cp:keywords/>
  <dc:description/>
  <cp:lastModifiedBy>Ella Skybenko</cp:lastModifiedBy>
  <cp:revision>3</cp:revision>
  <dcterms:created xsi:type="dcterms:W3CDTF">2020-07-07T06:26:00Z</dcterms:created>
  <dcterms:modified xsi:type="dcterms:W3CDTF">2020-07-07T06:31:00Z</dcterms:modified>
</cp:coreProperties>
</file>