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78397" w14:textId="6152B66A" w:rsidR="00CD7A9D" w:rsidRDefault="00F1705D" w:rsidP="00BA5D54">
      <w:pPr>
        <w:jc w:val="right"/>
      </w:pPr>
      <w:r>
        <w:t>May 8</w:t>
      </w:r>
      <w:r w:rsidR="00BA5D54">
        <w:t>, 2017</w:t>
      </w:r>
    </w:p>
    <w:p w14:paraId="55AFFDFD" w14:textId="77777777" w:rsidR="00BA5D54" w:rsidRDefault="00BA5D54" w:rsidP="00BA5D54">
      <w:pPr>
        <w:jc w:val="right"/>
      </w:pPr>
    </w:p>
    <w:p w14:paraId="5BAFAD59" w14:textId="74C56960" w:rsidR="00637F6C" w:rsidRPr="00CB2776" w:rsidRDefault="00637F6C" w:rsidP="00736D1B">
      <w:pPr>
        <w:rPr>
          <w:b/>
        </w:rPr>
      </w:pPr>
      <w:r w:rsidRPr="00CB2776">
        <w:rPr>
          <w:b/>
        </w:rPr>
        <w:t xml:space="preserve">Globalization and the G20: Business </w:t>
      </w:r>
      <w:r w:rsidR="00736D1B">
        <w:rPr>
          <w:b/>
        </w:rPr>
        <w:t>n</w:t>
      </w:r>
      <w:r w:rsidRPr="00CB2776">
        <w:rPr>
          <w:b/>
        </w:rPr>
        <w:t xml:space="preserve">eeds to </w:t>
      </w:r>
      <w:r w:rsidR="00736D1B">
        <w:rPr>
          <w:b/>
        </w:rPr>
        <w:t>b</w:t>
      </w:r>
      <w:r w:rsidRPr="00CB2776">
        <w:rPr>
          <w:b/>
        </w:rPr>
        <w:t xml:space="preserve">e </w:t>
      </w:r>
      <w:r w:rsidR="00736D1B">
        <w:rPr>
          <w:b/>
        </w:rPr>
        <w:t>p</w:t>
      </w:r>
      <w:r w:rsidRPr="00CB2776">
        <w:rPr>
          <w:b/>
        </w:rPr>
        <w:t xml:space="preserve">art of the </w:t>
      </w:r>
      <w:r w:rsidR="00736D1B">
        <w:rPr>
          <w:b/>
        </w:rPr>
        <w:t>s</w:t>
      </w:r>
      <w:r w:rsidRPr="00CB2776">
        <w:rPr>
          <w:b/>
        </w:rPr>
        <w:t>olution</w:t>
      </w:r>
    </w:p>
    <w:p w14:paraId="7D9A1262" w14:textId="77777777" w:rsidR="00BA5D54" w:rsidRDefault="00BA5D54" w:rsidP="00BA5D54"/>
    <w:p w14:paraId="1AC03EC0" w14:textId="461CFCE9" w:rsidR="00637F6C" w:rsidRDefault="00637F6C" w:rsidP="00736D1B">
      <w:r>
        <w:t xml:space="preserve">At a multi-stakeholder event held in Berlin last week, </w:t>
      </w:r>
      <w:r>
        <w:rPr>
          <w:i/>
        </w:rPr>
        <w:t>Promoting Responsible Business through the G20: Due Diligence and Tackling Modern Slavery</w:t>
      </w:r>
      <w:r>
        <w:t>, the message was clear</w:t>
      </w:r>
      <w:r w:rsidR="00736D1B">
        <w:t xml:space="preserve">: </w:t>
      </w:r>
      <w:r>
        <w:t xml:space="preserve">business must contribute to </w:t>
      </w:r>
      <w:r w:rsidR="00736D1B">
        <w:t xml:space="preserve">a </w:t>
      </w:r>
      <w:r>
        <w:t xml:space="preserve">fair and just economy through ensuring responsible conduct in their global supply chains.  </w:t>
      </w:r>
    </w:p>
    <w:p w14:paraId="5C341D0C" w14:textId="77777777" w:rsidR="00637F6C" w:rsidRDefault="00637F6C" w:rsidP="00BA5D54"/>
    <w:p w14:paraId="564B3245" w14:textId="611F549A" w:rsidR="00637F6C" w:rsidRDefault="00BA5D54" w:rsidP="00736D1B">
      <w:r>
        <w:t xml:space="preserve">The event, </w:t>
      </w:r>
      <w:r w:rsidR="00637F6C">
        <w:t xml:space="preserve">which was </w:t>
      </w:r>
      <w:r>
        <w:t xml:space="preserve">hosted by </w:t>
      </w:r>
      <w:hyperlink r:id="rId4" w:history="1">
        <w:r w:rsidRPr="008E487E">
          <w:rPr>
            <w:rStyle w:val="Link"/>
          </w:rPr>
          <w:t xml:space="preserve">Friedrich </w:t>
        </w:r>
        <w:proofErr w:type="spellStart"/>
        <w:r w:rsidRPr="008E487E">
          <w:rPr>
            <w:rStyle w:val="Link"/>
          </w:rPr>
          <w:t>Nauman</w:t>
        </w:r>
        <w:r w:rsidR="00D24A53" w:rsidRPr="008E487E">
          <w:rPr>
            <w:rStyle w:val="Link"/>
          </w:rPr>
          <w:t>n</w:t>
        </w:r>
        <w:proofErr w:type="spellEnd"/>
        <w:r w:rsidRPr="008E487E">
          <w:rPr>
            <w:rStyle w:val="Link"/>
          </w:rPr>
          <w:t xml:space="preserve"> </w:t>
        </w:r>
        <w:proofErr w:type="spellStart"/>
        <w:r w:rsidRPr="008E487E">
          <w:rPr>
            <w:rStyle w:val="Link"/>
          </w:rPr>
          <w:t>Stiftung</w:t>
        </w:r>
        <w:proofErr w:type="spellEnd"/>
      </w:hyperlink>
      <w:r>
        <w:t xml:space="preserve">, the </w:t>
      </w:r>
      <w:hyperlink r:id="rId5" w:history="1">
        <w:r w:rsidRPr="008E487E">
          <w:rPr>
            <w:rStyle w:val="Link"/>
          </w:rPr>
          <w:t>Business and Human Rights Resource Centre</w:t>
        </w:r>
      </w:hyperlink>
      <w:r>
        <w:t xml:space="preserve"> (BHRRC), </w:t>
      </w:r>
      <w:r w:rsidR="008E487E">
        <w:t xml:space="preserve">and the </w:t>
      </w:r>
      <w:hyperlink r:id="rId6" w:history="1">
        <w:r w:rsidR="008E487E" w:rsidRPr="008E487E">
          <w:rPr>
            <w:rStyle w:val="Link"/>
          </w:rPr>
          <w:t>International Corporate Accountability Roundtable</w:t>
        </w:r>
      </w:hyperlink>
      <w:r w:rsidR="008E487E">
        <w:t xml:space="preserve"> (ICAR), and </w:t>
      </w:r>
      <w:r w:rsidR="00637F6C">
        <w:t xml:space="preserve">took place the day after representatives from the over </w:t>
      </w:r>
      <w:r w:rsidR="00E11ADC">
        <w:t>seven hundred</w:t>
      </w:r>
      <w:r w:rsidR="00637F6C">
        <w:t xml:space="preserve"> businesses </w:t>
      </w:r>
      <w:r w:rsidR="00736D1B">
        <w:t xml:space="preserve">that </w:t>
      </w:r>
      <w:r w:rsidR="00637F6C">
        <w:t xml:space="preserve">form the </w:t>
      </w:r>
      <w:hyperlink r:id="rId7" w:history="1">
        <w:r w:rsidR="00637F6C" w:rsidRPr="008E487E">
          <w:rPr>
            <w:rStyle w:val="Link"/>
          </w:rPr>
          <w:t>Business-20</w:t>
        </w:r>
      </w:hyperlink>
      <w:r w:rsidR="00637F6C">
        <w:t xml:space="preserve"> engagement group meet in the city for the B20 Summit. It brought </w:t>
      </w:r>
    </w:p>
    <w:p w14:paraId="1DD463E6" w14:textId="77777777" w:rsidR="00BA5D54" w:rsidRDefault="00BA5D54" w:rsidP="00BA5D54">
      <w:r>
        <w:t>together business representatives</w:t>
      </w:r>
      <w:r w:rsidR="00637F6C">
        <w:t xml:space="preserve"> and associations</w:t>
      </w:r>
      <w:r>
        <w:t xml:space="preserve">, government officials, labor union representatives, and members of civil society to discuss the importance of </w:t>
      </w:r>
      <w:r w:rsidR="00637F6C">
        <w:t xml:space="preserve">due diligence in supply chains. </w:t>
      </w:r>
    </w:p>
    <w:p w14:paraId="7809386E" w14:textId="77777777" w:rsidR="00637F6C" w:rsidRDefault="00637F6C" w:rsidP="00BA5D54"/>
    <w:p w14:paraId="14C6D7EA" w14:textId="5F7B0A38" w:rsidR="00357830" w:rsidRDefault="00736D1B" w:rsidP="00736D1B">
      <w:r>
        <w:t>The f</w:t>
      </w:r>
      <w:r w:rsidR="00357830" w:rsidRPr="00F1705D">
        <w:t xml:space="preserve">ormer Human Rights Representative of the German Government, Markus </w:t>
      </w:r>
      <w:proofErr w:type="spellStart"/>
      <w:r w:rsidR="00357830" w:rsidRPr="00F1705D">
        <w:t>Lö</w:t>
      </w:r>
      <w:r w:rsidR="007339C7" w:rsidRPr="00F1705D">
        <w:t>ning</w:t>
      </w:r>
      <w:proofErr w:type="spellEnd"/>
      <w:r w:rsidR="007339C7" w:rsidRPr="00F1705D">
        <w:t>, introduced the discussions</w:t>
      </w:r>
      <w:r>
        <w:t>,</w:t>
      </w:r>
      <w:r w:rsidR="007339C7" w:rsidRPr="00F1705D">
        <w:t xml:space="preserve"> which centered </w:t>
      </w:r>
      <w:r>
        <w:t>on</w:t>
      </w:r>
      <w:r w:rsidRPr="00F1705D">
        <w:t xml:space="preserve"> </w:t>
      </w:r>
      <w:r w:rsidR="007339C7" w:rsidRPr="00F1705D">
        <w:t xml:space="preserve">the </w:t>
      </w:r>
      <w:r w:rsidR="00F1705D" w:rsidRPr="00F1705D">
        <w:t>need for business to be part of the solution in addressing increasing inequality in the globalized international economy.</w:t>
      </w:r>
      <w:r w:rsidR="00F1705D">
        <w:t xml:space="preserve"> </w:t>
      </w:r>
    </w:p>
    <w:p w14:paraId="2B55DA8A" w14:textId="77777777" w:rsidR="009308E4" w:rsidRDefault="009308E4" w:rsidP="00BA5D54"/>
    <w:p w14:paraId="17ADB242" w14:textId="04B4E7A9" w:rsidR="00EC71F6" w:rsidRDefault="00B861F9" w:rsidP="00736D1B">
      <w:r>
        <w:t xml:space="preserve">The first round of discussants focused on the need for coherence across G20 countries in relation to government expectations </w:t>
      </w:r>
      <w:r w:rsidR="00736D1B">
        <w:t xml:space="preserve">of </w:t>
      </w:r>
      <w:r>
        <w:t xml:space="preserve">business in relation to identifying, avoiding, mitigating, and remedying human rights abuses in their global supply chains. </w:t>
      </w:r>
      <w:r w:rsidR="00EC71F6">
        <w:t xml:space="preserve">The second panel </w:t>
      </w:r>
      <w:r w:rsidR="00736D1B">
        <w:t>dove deeper</w:t>
      </w:r>
      <w:r w:rsidR="00EC71F6">
        <w:t xml:space="preserve"> into the case of modern slavery in supply chains, discussing </w:t>
      </w:r>
      <w:r w:rsidR="00736D1B">
        <w:t>s</w:t>
      </w:r>
      <w:r w:rsidR="00EC71F6">
        <w:t>tate and business leadership in addr</w:t>
      </w:r>
      <w:r w:rsidR="00E11ADC">
        <w:t>essing the more than estimated 45 million p</w:t>
      </w:r>
      <w:r w:rsidR="00EC71F6">
        <w:t xml:space="preserve">eople working under conditions of forced, child, and slave labor and opportunities for international progress. </w:t>
      </w:r>
    </w:p>
    <w:p w14:paraId="27708DA8" w14:textId="77777777" w:rsidR="00F1705D" w:rsidRDefault="00F1705D" w:rsidP="00B861F9"/>
    <w:p w14:paraId="23F73B7D" w14:textId="6C67235C" w:rsidR="00F1705D" w:rsidRDefault="00F1705D" w:rsidP="00B861F9">
      <w:r>
        <w:t xml:space="preserve">As business joins </w:t>
      </w:r>
      <w:hyperlink r:id="rId8" w:history="1">
        <w:r w:rsidRPr="00491BBF">
          <w:rPr>
            <w:rStyle w:val="Link"/>
          </w:rPr>
          <w:t>civil society</w:t>
        </w:r>
      </w:hyperlink>
      <w:r>
        <w:t xml:space="preserve"> and </w:t>
      </w:r>
      <w:hyperlink r:id="rId9" w:history="1">
        <w:r w:rsidRPr="00F930CA">
          <w:rPr>
            <w:rStyle w:val="Link"/>
          </w:rPr>
          <w:t>labor</w:t>
        </w:r>
      </w:hyperlink>
      <w:r>
        <w:t xml:space="preserve"> in calling on the G20 to address due diligence in global supply chains, it is now up to the G20 countries to respond. </w:t>
      </w:r>
    </w:p>
    <w:p w14:paraId="7D9C4472" w14:textId="77777777" w:rsidR="00EC71F6" w:rsidRDefault="00EC71F6" w:rsidP="00B861F9"/>
    <w:p w14:paraId="6EFACBA3" w14:textId="2B27ECDA" w:rsidR="00EC71F6" w:rsidRDefault="00EC71F6" w:rsidP="00B861F9">
      <w:r>
        <w:t xml:space="preserve">With the </w:t>
      </w:r>
      <w:hyperlink r:id="rId10" w:history="1">
        <w:r w:rsidRPr="00491BBF">
          <w:rPr>
            <w:rStyle w:val="Link"/>
          </w:rPr>
          <w:t>G20</w:t>
        </w:r>
        <w:r w:rsidR="004D459C" w:rsidRPr="00491BBF">
          <w:rPr>
            <w:rStyle w:val="Link"/>
          </w:rPr>
          <w:t xml:space="preserve"> Labor and Employment Ministerial</w:t>
        </w:r>
      </w:hyperlink>
      <w:r w:rsidR="00736D1B">
        <w:rPr>
          <w:rStyle w:val="Link"/>
        </w:rPr>
        <w:t xml:space="preserve"> meeting</w:t>
      </w:r>
      <w:r w:rsidR="004D459C">
        <w:t xml:space="preserve"> less than</w:t>
      </w:r>
      <w:r>
        <w:t xml:space="preserve"> two weeks</w:t>
      </w:r>
      <w:r w:rsidR="004D459C">
        <w:t xml:space="preserve"> out, the</w:t>
      </w:r>
      <w:r>
        <w:t xml:space="preserve"> event was </w:t>
      </w:r>
      <w:r w:rsidR="004D459C">
        <w:t xml:space="preserve">a </w:t>
      </w:r>
      <w:r>
        <w:t>timely</w:t>
      </w:r>
      <w:r w:rsidR="004D459C">
        <w:t xml:space="preserve"> one</w:t>
      </w:r>
      <w:r>
        <w:t xml:space="preserve">. </w:t>
      </w:r>
      <w:r w:rsidR="007F455E">
        <w:t xml:space="preserve">The German government has been </w:t>
      </w:r>
      <w:hyperlink r:id="rId11" w:history="1">
        <w:r w:rsidR="007F455E" w:rsidRPr="00F1705D">
          <w:rPr>
            <w:rStyle w:val="Link"/>
          </w:rPr>
          <w:t>outspoken in its commitment</w:t>
        </w:r>
      </w:hyperlink>
      <w:r w:rsidR="007F455E">
        <w:t xml:space="preserve"> to addressing sustainable global supply chains during this year’s G20 process. This follows from the German G7 Presidency in 2015, which </w:t>
      </w:r>
      <w:r w:rsidR="00D24A53">
        <w:t xml:space="preserve">saw governments from the </w:t>
      </w:r>
      <w:r w:rsidR="00736D1B">
        <w:t xml:space="preserve">world’s </w:t>
      </w:r>
      <w:r w:rsidR="00D24A53">
        <w:t>seven largest ec</w:t>
      </w:r>
      <w:r w:rsidR="00774ABE">
        <w:t xml:space="preserve">onomies </w:t>
      </w:r>
      <w:hyperlink r:id="rId12" w:history="1">
        <w:r w:rsidR="00774ABE" w:rsidRPr="00774ABE">
          <w:rPr>
            <w:rStyle w:val="Link"/>
          </w:rPr>
          <w:t>commit to</w:t>
        </w:r>
      </w:hyperlink>
      <w:r w:rsidR="00774ABE">
        <w:t xml:space="preserve"> promoting better working conditions through increased transparency, risk prevention, access to remedy, and private sector implementation of human rights due diligence.</w:t>
      </w:r>
    </w:p>
    <w:p w14:paraId="4BC45F21" w14:textId="77777777" w:rsidR="00F1705D" w:rsidRDefault="00F1705D" w:rsidP="00B861F9"/>
    <w:p w14:paraId="4782659B" w14:textId="5380A001" w:rsidR="00F1705D" w:rsidRDefault="00F1705D" w:rsidP="00B861F9">
      <w:r>
        <w:t>Sta</w:t>
      </w:r>
      <w:r w:rsidR="00833B23">
        <w:t>keholders from across the globe</w:t>
      </w:r>
      <w:r>
        <w:t xml:space="preserve"> and engagement groups are all hopeful that the 2017 G20 will produce strong commitments to increasing the sustainability of global supply chains, and establish policy coherence to better guide business. </w:t>
      </w:r>
    </w:p>
    <w:p w14:paraId="396CC4D0" w14:textId="77777777" w:rsidR="00EC71F6" w:rsidRDefault="00EC71F6" w:rsidP="00B861F9"/>
    <w:p w14:paraId="75BCAC56" w14:textId="34FFE180" w:rsidR="00637F6C" w:rsidRDefault="00F1705D" w:rsidP="00BA5D54">
      <w:r>
        <w:t>More information about last week’s</w:t>
      </w:r>
      <w:r w:rsidR="00EC71F6">
        <w:t xml:space="preserve"> event, including a list of speakers, is available </w:t>
      </w:r>
      <w:hyperlink r:id="rId13" w:history="1">
        <w:r w:rsidR="00EC71F6" w:rsidRPr="00F1705D">
          <w:rPr>
            <w:rStyle w:val="Link"/>
          </w:rPr>
          <w:t>here.</w:t>
        </w:r>
      </w:hyperlink>
      <w:r w:rsidR="00EC71F6">
        <w:t xml:space="preserve"> </w:t>
      </w:r>
      <w:bookmarkStart w:id="0" w:name="_GoBack"/>
      <w:bookmarkEnd w:id="0"/>
    </w:p>
    <w:sectPr w:rsidR="00637F6C" w:rsidSect="00EF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54"/>
    <w:rsid w:val="00032370"/>
    <w:rsid w:val="0023788B"/>
    <w:rsid w:val="002D2B42"/>
    <w:rsid w:val="00357830"/>
    <w:rsid w:val="00387202"/>
    <w:rsid w:val="00491BBF"/>
    <w:rsid w:val="004D459C"/>
    <w:rsid w:val="00637F6C"/>
    <w:rsid w:val="007339C7"/>
    <w:rsid w:val="00736D1B"/>
    <w:rsid w:val="00774ABE"/>
    <w:rsid w:val="007F455E"/>
    <w:rsid w:val="007F4E5D"/>
    <w:rsid w:val="00833B23"/>
    <w:rsid w:val="008E487E"/>
    <w:rsid w:val="009308E4"/>
    <w:rsid w:val="00B01B72"/>
    <w:rsid w:val="00B861F9"/>
    <w:rsid w:val="00BA5D54"/>
    <w:rsid w:val="00CB2776"/>
    <w:rsid w:val="00CD7A9D"/>
    <w:rsid w:val="00D24A53"/>
    <w:rsid w:val="00E11ADC"/>
    <w:rsid w:val="00EC71F6"/>
    <w:rsid w:val="00EF2788"/>
    <w:rsid w:val="00F1705D"/>
    <w:rsid w:val="00F9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E9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74AB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6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6D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6D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6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6D1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D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20.org/Content/DE/_Anlagen/G7_G20/2016-g20-praesidentschaftspapier-en.pdf?__blob=publicationFile&amp;v=" TargetMode="External"/><Relationship Id="rId12" Type="http://schemas.openxmlformats.org/officeDocument/2006/relationships/hyperlink" Target="https://sustainabledevelopment.un.org/content/documents/7320LEADERS%20STATEMENT_FINAL_CLEAN.pdf" TargetMode="External"/><Relationship Id="rId13" Type="http://schemas.openxmlformats.org/officeDocument/2006/relationships/hyperlink" Target="https://business-humanrights.org/sites/default/files/Promoting%20responsible%20Business%20through%20the%20G20%20%28002%29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freiheit.org/" TargetMode="External"/><Relationship Id="rId5" Type="http://schemas.openxmlformats.org/officeDocument/2006/relationships/hyperlink" Target="https://www.icar.ngo/" TargetMode="External"/><Relationship Id="rId6" Type="http://schemas.openxmlformats.org/officeDocument/2006/relationships/hyperlink" Target="https://www.icar.ngo/" TargetMode="External"/><Relationship Id="rId7" Type="http://schemas.openxmlformats.org/officeDocument/2006/relationships/hyperlink" Target="https://www.b20germany.org/fileadmin/user_upload/B20_Factsheet.pdf" TargetMode="External"/><Relationship Id="rId8" Type="http://schemas.openxmlformats.org/officeDocument/2006/relationships/hyperlink" Target="http://civil-20.org/main/wp-content/uploads/2017/03/Investment.pdf" TargetMode="External"/><Relationship Id="rId9" Type="http://schemas.openxmlformats.org/officeDocument/2006/relationships/hyperlink" Target="https://www.ituc-csi.org/IMG/pdf/l20_proposals_for_german_g20_presidency.pdf" TargetMode="External"/><Relationship Id="rId10" Type="http://schemas.openxmlformats.org/officeDocument/2006/relationships/hyperlink" Target="https://www.g20.org/Webs/G20/EN/G20/meeting_ministers/meetings_ministers_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3045</Characters>
  <Application>Microsoft Macintosh Word</Application>
  <DocSecurity>0</DocSecurity>
  <Lines>507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ICAR</dc:creator>
  <cp:lastModifiedBy>ebert@business-humanrights.org</cp:lastModifiedBy>
  <cp:revision>2</cp:revision>
  <dcterms:created xsi:type="dcterms:W3CDTF">2017-05-10T08:23:00Z</dcterms:created>
  <dcterms:modified xsi:type="dcterms:W3CDTF">2017-05-10T08:23:00Z</dcterms:modified>
</cp:coreProperties>
</file>