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5212F" w14:textId="42078DA5" w:rsidR="00C41819" w:rsidRPr="004E31E9" w:rsidRDefault="00631D3D" w:rsidP="00C528CB">
      <w:pPr>
        <w:rPr>
          <w:rFonts w:ascii="Arial" w:hAnsi="Arial" w:cs="Arial"/>
          <w:bCs/>
        </w:rPr>
      </w:pPr>
      <w:bookmarkStart w:id="0" w:name="_GoBack"/>
      <w:bookmarkEnd w:id="0"/>
      <w:r w:rsidRPr="004E31E9">
        <w:rPr>
          <w:rFonts w:ascii="Arial" w:hAnsi="Arial" w:cs="Arial"/>
        </w:rPr>
        <w:t xml:space="preserve">Completing </w:t>
      </w:r>
      <w:r w:rsidR="00D276DB" w:rsidRPr="004E31E9">
        <w:rPr>
          <w:rFonts w:ascii="Arial" w:hAnsi="Arial" w:cs="Arial"/>
        </w:rPr>
        <w:t>these questions</w:t>
      </w:r>
      <w:r w:rsidR="00AA6234" w:rsidRPr="004E31E9">
        <w:rPr>
          <w:rFonts w:ascii="Arial" w:hAnsi="Arial" w:cs="Arial"/>
        </w:rPr>
        <w:t xml:space="preserve"> provides you </w:t>
      </w:r>
      <w:r w:rsidRPr="004E31E9">
        <w:rPr>
          <w:rFonts w:ascii="Arial" w:hAnsi="Arial" w:cs="Arial"/>
        </w:rPr>
        <w:t xml:space="preserve">the opportunity to </w:t>
      </w:r>
      <w:r w:rsidR="00D276DB" w:rsidRPr="004E31E9">
        <w:rPr>
          <w:rFonts w:ascii="Arial" w:hAnsi="Arial" w:cs="Arial"/>
        </w:rPr>
        <w:t>guide us to</w:t>
      </w:r>
      <w:r w:rsidR="00D17113" w:rsidRPr="004E31E9">
        <w:rPr>
          <w:rFonts w:ascii="Arial" w:hAnsi="Arial" w:cs="Arial"/>
        </w:rPr>
        <w:t xml:space="preserve"> </w:t>
      </w:r>
      <w:r w:rsidR="00C41819" w:rsidRPr="004E31E9">
        <w:rPr>
          <w:rFonts w:ascii="Arial" w:hAnsi="Arial" w:cs="Arial"/>
        </w:rPr>
        <w:t xml:space="preserve">information </w:t>
      </w:r>
      <w:r w:rsidR="00D17113" w:rsidRPr="004E31E9">
        <w:rPr>
          <w:rFonts w:ascii="Arial" w:hAnsi="Arial" w:cs="Arial"/>
        </w:rPr>
        <w:t xml:space="preserve">regarding </w:t>
      </w:r>
      <w:r w:rsidR="00AA6234" w:rsidRPr="004E31E9">
        <w:rPr>
          <w:rFonts w:ascii="Arial" w:hAnsi="Arial" w:cs="Arial"/>
        </w:rPr>
        <w:t xml:space="preserve">your company’s </w:t>
      </w:r>
      <w:r w:rsidR="009230EC" w:rsidRPr="004E31E9">
        <w:rPr>
          <w:rFonts w:ascii="Arial" w:hAnsi="Arial" w:cs="Arial"/>
        </w:rPr>
        <w:t xml:space="preserve">efforts to address </w:t>
      </w:r>
      <w:r w:rsidR="00CC3265" w:rsidRPr="004E31E9">
        <w:rPr>
          <w:rFonts w:ascii="Arial" w:hAnsi="Arial" w:cs="Arial"/>
        </w:rPr>
        <w:t xml:space="preserve">human trafficking and forced labor in </w:t>
      </w:r>
      <w:r w:rsidRPr="004E31E9">
        <w:rPr>
          <w:rFonts w:ascii="Arial" w:hAnsi="Arial" w:cs="Arial"/>
        </w:rPr>
        <w:t>its</w:t>
      </w:r>
      <w:r w:rsidR="00CC3265" w:rsidRPr="004E31E9">
        <w:rPr>
          <w:rFonts w:ascii="Arial" w:hAnsi="Arial" w:cs="Arial"/>
        </w:rPr>
        <w:t xml:space="preserve"> supply chain</w:t>
      </w:r>
      <w:r w:rsidRPr="004E31E9">
        <w:rPr>
          <w:rFonts w:ascii="Arial" w:hAnsi="Arial" w:cs="Arial"/>
        </w:rPr>
        <w:t>s</w:t>
      </w:r>
      <w:r w:rsidR="00CC3265" w:rsidRPr="004E31E9">
        <w:rPr>
          <w:rFonts w:ascii="Arial" w:hAnsi="Arial" w:cs="Arial"/>
        </w:rPr>
        <w:t>.</w:t>
      </w:r>
      <w:r w:rsidR="00AA6234" w:rsidRPr="004E31E9">
        <w:rPr>
          <w:rFonts w:ascii="Arial" w:hAnsi="Arial" w:cs="Arial"/>
          <w:b/>
          <w:bCs/>
          <w:i/>
          <w:iCs/>
        </w:rPr>
        <w:t xml:space="preserve"> </w:t>
      </w:r>
      <w:r w:rsidR="00AA6234" w:rsidRPr="004E31E9">
        <w:rPr>
          <w:rFonts w:ascii="Arial" w:hAnsi="Arial" w:cs="Arial"/>
          <w:b/>
          <w:bCs/>
        </w:rPr>
        <w:t xml:space="preserve">Answers to these questions will be made publicly available on the </w:t>
      </w:r>
      <w:hyperlink r:id="rId14" w:history="1">
        <w:r w:rsidR="00AA6234" w:rsidRPr="004E31E9">
          <w:rPr>
            <w:rStyle w:val="Hyperlink"/>
            <w:rFonts w:ascii="Arial" w:hAnsi="Arial" w:cs="Arial"/>
          </w:rPr>
          <w:t>Business &amp; Human Rights Resource Centre (BHRRC) website</w:t>
        </w:r>
      </w:hyperlink>
      <w:r w:rsidR="00AA6234" w:rsidRPr="004E31E9">
        <w:rPr>
          <w:rFonts w:ascii="Arial" w:hAnsi="Arial" w:cs="Arial"/>
        </w:rPr>
        <w:t xml:space="preserve">, a KnowTheChain partner. </w:t>
      </w:r>
    </w:p>
    <w:p w14:paraId="27073E59" w14:textId="4584BB42" w:rsidR="008A3B48" w:rsidRDefault="008A3B48" w:rsidP="008A3B48">
      <w:pPr>
        <w:rPr>
          <w:rFonts w:asciiTheme="minorBidi" w:hAnsiTheme="minorBidi"/>
        </w:rPr>
      </w:pPr>
      <w:r>
        <w:rPr>
          <w:rFonts w:asciiTheme="minorBidi" w:hAnsiTheme="minorBidi"/>
        </w:rPr>
        <w:t xml:space="preserve">KnowTheChain will review the information available on your public website, as well as information you link to from your website. </w:t>
      </w:r>
    </w:p>
    <w:p w14:paraId="364B4D5B" w14:textId="752A06F4" w:rsidR="00AA6234" w:rsidRDefault="00343D4C" w:rsidP="00C528CB">
      <w:pPr>
        <w:rPr>
          <w:rFonts w:asciiTheme="minorBidi" w:hAnsiTheme="minorBidi"/>
          <w:bCs/>
        </w:rPr>
      </w:pPr>
      <w:r>
        <w:rPr>
          <w:rFonts w:asciiTheme="minorBidi" w:hAnsiTheme="minorBidi"/>
          <w:bCs/>
        </w:rPr>
        <w:t xml:space="preserve">If your company was included in our 2016 benchmark and you completed our engagement questionnaire at that time, </w:t>
      </w:r>
      <w:r w:rsidR="00C528CB">
        <w:rPr>
          <w:rFonts w:asciiTheme="minorBidi" w:hAnsiTheme="minorBidi"/>
          <w:bCs/>
        </w:rPr>
        <w:t xml:space="preserve">relevant </w:t>
      </w:r>
      <w:r>
        <w:rPr>
          <w:rFonts w:asciiTheme="minorBidi" w:hAnsiTheme="minorBidi"/>
          <w:bCs/>
        </w:rPr>
        <w:t xml:space="preserve">responses will be included in our 2018 benchmark as long as the information is not more than three years old. </w:t>
      </w:r>
    </w:p>
    <w:p w14:paraId="2B675F4B" w14:textId="4FBFFEEA" w:rsidR="008A3B48" w:rsidRDefault="008A3B48" w:rsidP="008A3B48">
      <w:pPr>
        <w:rPr>
          <w:rFonts w:asciiTheme="minorBidi" w:hAnsiTheme="minorBidi"/>
        </w:rPr>
      </w:pPr>
      <w:r>
        <w:rPr>
          <w:rFonts w:asciiTheme="minorBidi" w:hAnsiTheme="minorBidi"/>
        </w:rPr>
        <w:t>Over a period of two months (during Q</w:t>
      </w:r>
      <w:r w:rsidR="004E31E9">
        <w:rPr>
          <w:rFonts w:asciiTheme="minorBidi" w:hAnsiTheme="minorBidi"/>
        </w:rPr>
        <w:t>2</w:t>
      </w:r>
      <w:r>
        <w:rPr>
          <w:rFonts w:asciiTheme="minorBidi" w:hAnsiTheme="minorBidi"/>
        </w:rPr>
        <w:t xml:space="preserve">-2018), you will be invited to review the information we collected and provide additional disclosure. We will particularly welcome specific examples you may be able to provide regarding the implementation of your processes, as well any leading practices. We will invite you either publish additional disclosure on your website, and send us the link to the specific page(s), or send the information to us, and we will publish them on the </w:t>
      </w:r>
      <w:hyperlink r:id="rId15" w:history="1">
        <w:r w:rsidRPr="00901948">
          <w:rPr>
            <w:rStyle w:val="Hyperlink"/>
            <w:rFonts w:asciiTheme="minorBidi" w:hAnsiTheme="minorBidi"/>
          </w:rPr>
          <w:t>website of Business &amp; Human Rights Resource Centre</w:t>
        </w:r>
      </w:hyperlink>
      <w:r>
        <w:rPr>
          <w:rFonts w:asciiTheme="minorBidi" w:hAnsiTheme="minorBidi"/>
        </w:rPr>
        <w:t>.</w:t>
      </w:r>
    </w:p>
    <w:p w14:paraId="66FD3DCD" w14:textId="19BD419C" w:rsidR="008A3B48" w:rsidRPr="008A3B48" w:rsidRDefault="008A3B48" w:rsidP="00C528CB">
      <w:pPr>
        <w:rPr>
          <w:rFonts w:asciiTheme="minorBidi" w:hAnsiTheme="minorBidi"/>
        </w:rPr>
      </w:pPr>
      <w:r>
        <w:rPr>
          <w:rFonts w:asciiTheme="minorBidi" w:hAnsiTheme="minorBidi"/>
        </w:rPr>
        <w:t xml:space="preserve">In case you do not have sufficient publicly available information on some or </w:t>
      </w:r>
      <w:proofErr w:type="gramStart"/>
      <w:r>
        <w:rPr>
          <w:rFonts w:asciiTheme="minorBidi" w:hAnsiTheme="minorBidi"/>
        </w:rPr>
        <w:t>all of</w:t>
      </w:r>
      <w:proofErr w:type="gramEnd"/>
      <w:r>
        <w:rPr>
          <w:rFonts w:asciiTheme="minorBidi" w:hAnsiTheme="minorBidi"/>
        </w:rPr>
        <w:t xml:space="preserve"> the indicators of the KnowTheChain benchmark methodology (see attached methodology and guidance), you </w:t>
      </w:r>
      <w:r w:rsidRPr="00582124">
        <w:rPr>
          <w:rFonts w:asciiTheme="minorBidi" w:hAnsiTheme="minorBidi"/>
          <w:b/>
        </w:rPr>
        <w:t>are welcome to disclose relevant information to us at this stage already</w:t>
      </w:r>
      <w:r>
        <w:rPr>
          <w:rFonts w:asciiTheme="minorBidi" w:hAnsiTheme="minorBidi"/>
        </w:rPr>
        <w:t>.</w:t>
      </w:r>
      <w:r>
        <w:rPr>
          <w:rStyle w:val="FootnoteReference"/>
          <w:rFonts w:asciiTheme="minorBidi" w:hAnsiTheme="minorBidi"/>
        </w:rPr>
        <w:footnoteReference w:id="1"/>
      </w:r>
      <w:r>
        <w:rPr>
          <w:rFonts w:asciiTheme="minorBidi" w:hAnsiTheme="minorBidi"/>
        </w:rPr>
        <w:t xml:space="preserve"> Please let us know by </w:t>
      </w:r>
      <w:r w:rsidR="003659B9">
        <w:rPr>
          <w:rFonts w:asciiTheme="minorBidi" w:hAnsiTheme="minorBidi"/>
        </w:rPr>
        <w:t>9 February</w:t>
      </w:r>
      <w:r>
        <w:rPr>
          <w:rFonts w:asciiTheme="minorBidi" w:hAnsiTheme="minorBidi"/>
        </w:rPr>
        <w:t xml:space="preserve"> that you wish to do so, and send us the additional information by</w:t>
      </w:r>
      <w:r w:rsidR="003659B9">
        <w:rPr>
          <w:rFonts w:asciiTheme="minorBidi" w:hAnsiTheme="minorBidi"/>
        </w:rPr>
        <w:t xml:space="preserve"> 9 March</w:t>
      </w:r>
      <w:r>
        <w:rPr>
          <w:rFonts w:asciiTheme="minorBidi" w:hAnsiTheme="minorBidi"/>
        </w:rPr>
        <w:t xml:space="preserve">. We will publish the information provided on the </w:t>
      </w:r>
      <w:hyperlink r:id="rId16" w:history="1">
        <w:r w:rsidRPr="00901948">
          <w:rPr>
            <w:rStyle w:val="Hyperlink"/>
            <w:rFonts w:asciiTheme="minorBidi" w:hAnsiTheme="minorBidi"/>
          </w:rPr>
          <w:t>website of Business &amp; Human Rights Resource Centre</w:t>
        </w:r>
      </w:hyperlink>
      <w:r>
        <w:rPr>
          <w:rFonts w:asciiTheme="minorBidi" w:hAnsiTheme="minorBidi"/>
        </w:rPr>
        <w:t>.</w:t>
      </w:r>
    </w:p>
    <w:p w14:paraId="57893D51" w14:textId="77777777" w:rsidR="00AA6234" w:rsidRPr="00B564B3" w:rsidRDefault="00AA6234" w:rsidP="00AA6234">
      <w:pPr>
        <w:spacing w:after="0" w:line="240" w:lineRule="auto"/>
        <w:rPr>
          <w:rFonts w:asciiTheme="minorBidi" w:hAnsiTheme="minorBidi"/>
        </w:rPr>
      </w:pPr>
    </w:p>
    <w:p w14:paraId="47023CD1" w14:textId="2B6B64A4" w:rsidR="00AA6234" w:rsidRPr="00B564B3" w:rsidRDefault="00AA6234" w:rsidP="00AA6234">
      <w:pPr>
        <w:spacing w:after="0" w:line="240" w:lineRule="auto"/>
        <w:rPr>
          <w:rFonts w:asciiTheme="minorBidi" w:hAnsiTheme="minorBidi"/>
        </w:rPr>
      </w:pPr>
      <w:r w:rsidRPr="00B564B3">
        <w:rPr>
          <w:rFonts w:asciiTheme="minorBidi" w:hAnsiTheme="minorBidi"/>
        </w:rPr>
        <w:t xml:space="preserve">Please </w:t>
      </w:r>
      <w:r>
        <w:rPr>
          <w:rFonts w:asciiTheme="minorBidi" w:hAnsiTheme="minorBidi"/>
        </w:rPr>
        <w:t>email</w:t>
      </w:r>
      <w:r w:rsidRPr="00B564B3">
        <w:rPr>
          <w:rFonts w:asciiTheme="minorBidi" w:hAnsiTheme="minorBidi"/>
        </w:rPr>
        <w:t xml:space="preserve"> </w:t>
      </w:r>
      <w:r w:rsidR="008A3B48">
        <w:rPr>
          <w:rFonts w:asciiTheme="minorBidi" w:hAnsiTheme="minorBidi"/>
        </w:rPr>
        <w:t>your response to the below questions</w:t>
      </w:r>
      <w:r>
        <w:rPr>
          <w:rFonts w:asciiTheme="minorBidi" w:hAnsiTheme="minorBidi"/>
        </w:rPr>
        <w:t xml:space="preserve"> </w:t>
      </w:r>
      <w:r w:rsidRPr="00B564B3">
        <w:rPr>
          <w:rFonts w:asciiTheme="minorBidi" w:hAnsiTheme="minorBidi"/>
        </w:rPr>
        <w:t xml:space="preserve">to </w:t>
      </w:r>
      <w:r>
        <w:rPr>
          <w:rFonts w:asciiTheme="minorBidi" w:hAnsiTheme="minorBidi"/>
        </w:rPr>
        <w:t>Felicitas Weber, BHRRC KnowTheChain Project Lead at</w:t>
      </w:r>
      <w:r w:rsidRPr="00B564B3">
        <w:rPr>
          <w:rFonts w:asciiTheme="minorBidi" w:hAnsiTheme="minorBidi"/>
        </w:rPr>
        <w:t xml:space="preserve"> </w:t>
      </w:r>
      <w:hyperlink r:id="rId17" w:history="1">
        <w:r w:rsidRPr="000835E6">
          <w:rPr>
            <w:rStyle w:val="Hyperlink"/>
            <w:rFonts w:asciiTheme="minorBidi" w:hAnsiTheme="minorBidi"/>
          </w:rPr>
          <w:t>weber@business-humanrights.org</w:t>
        </w:r>
      </w:hyperlink>
      <w:r>
        <w:rPr>
          <w:rFonts w:asciiTheme="minorBidi" w:hAnsiTheme="minorBidi"/>
        </w:rPr>
        <w:t xml:space="preserve"> and</w:t>
      </w:r>
      <w:r w:rsidRPr="00B564B3">
        <w:rPr>
          <w:rFonts w:asciiTheme="minorBidi" w:hAnsiTheme="minorBidi"/>
        </w:rPr>
        <w:t xml:space="preserve"> </w:t>
      </w:r>
      <w:r>
        <w:rPr>
          <w:rFonts w:asciiTheme="minorBidi" w:hAnsiTheme="minorBidi"/>
        </w:rPr>
        <w:t>CC</w:t>
      </w:r>
      <w:r w:rsidRPr="00B564B3">
        <w:rPr>
          <w:rFonts w:asciiTheme="minorBidi" w:hAnsiTheme="minorBidi"/>
        </w:rPr>
        <w:t xml:space="preserve"> </w:t>
      </w:r>
      <w:hyperlink r:id="rId18" w:history="1">
        <w:r w:rsidRPr="00FB5D80">
          <w:rPr>
            <w:rStyle w:val="Hyperlink"/>
            <w:rFonts w:asciiTheme="minorBidi" w:hAnsiTheme="minorBidi"/>
          </w:rPr>
          <w:t>companies@knowthechain.org</w:t>
        </w:r>
      </w:hyperlink>
      <w:r>
        <w:rPr>
          <w:rFonts w:asciiTheme="minorBidi" w:hAnsiTheme="minorBidi"/>
        </w:rPr>
        <w:t xml:space="preserve">. </w:t>
      </w:r>
    </w:p>
    <w:p w14:paraId="14DD8C05" w14:textId="77777777" w:rsidR="00AA6234" w:rsidRPr="00C528CB" w:rsidRDefault="00AA6234" w:rsidP="00343D4C">
      <w:pPr>
        <w:rPr>
          <w:rFonts w:asciiTheme="minorBidi" w:hAnsiTheme="minorBidi"/>
          <w:bCs/>
        </w:rPr>
      </w:pPr>
    </w:p>
    <w:p w14:paraId="718DB557" w14:textId="19C6F0B5" w:rsidR="00AA6234" w:rsidRDefault="00AA6234" w:rsidP="00AA6234">
      <w:pPr>
        <w:rPr>
          <w:rFonts w:asciiTheme="minorBidi" w:hAnsiTheme="minorBidi"/>
          <w:bCs/>
        </w:rPr>
      </w:pPr>
      <w:r>
        <w:rPr>
          <w:rFonts w:asciiTheme="minorBidi" w:hAnsiTheme="minorBidi"/>
          <w:bCs/>
        </w:rPr>
        <w:t xml:space="preserve">The accuracy of our reports is important to us, we appreciate your help and cooperation. Should you have any questions, please contact Felicitas Weber at </w:t>
      </w:r>
      <w:hyperlink r:id="rId19" w:history="1">
        <w:r w:rsidRPr="00AB01E6">
          <w:rPr>
            <w:rStyle w:val="Hyperlink"/>
            <w:rFonts w:asciiTheme="minorBidi" w:hAnsiTheme="minorBidi"/>
            <w:bCs/>
          </w:rPr>
          <w:t>weber@business-humanrights.org</w:t>
        </w:r>
      </w:hyperlink>
      <w:r>
        <w:rPr>
          <w:rFonts w:asciiTheme="minorBidi" w:hAnsiTheme="minorBidi"/>
          <w:bCs/>
        </w:rPr>
        <w:t xml:space="preserve">. </w:t>
      </w:r>
    </w:p>
    <w:p w14:paraId="509FB0FB" w14:textId="77777777" w:rsidR="00B4508C" w:rsidRDefault="00B4508C" w:rsidP="00AA6234">
      <w:pPr>
        <w:rPr>
          <w:rFonts w:asciiTheme="minorBidi" w:hAnsiTheme="minorBidi"/>
          <w:bCs/>
        </w:rPr>
      </w:pPr>
    </w:p>
    <w:p w14:paraId="5EB6A509" w14:textId="77777777" w:rsidR="00D276DB" w:rsidRDefault="00D276DB">
      <w:pPr>
        <w:rPr>
          <w:rFonts w:asciiTheme="minorBidi" w:hAnsiTheme="minorBidi"/>
          <w:b/>
          <w:bCs/>
          <w:u w:val="single"/>
        </w:rPr>
      </w:pPr>
      <w:r>
        <w:rPr>
          <w:rFonts w:asciiTheme="minorBidi" w:hAnsiTheme="minorBidi"/>
          <w:b/>
          <w:bCs/>
          <w:u w:val="single"/>
        </w:rPr>
        <w:br w:type="page"/>
      </w:r>
    </w:p>
    <w:p w14:paraId="4903D88A" w14:textId="45EE36BC" w:rsidR="00343D4C" w:rsidRDefault="00343D4C" w:rsidP="00AA6234">
      <w:pPr>
        <w:rPr>
          <w:rFonts w:asciiTheme="minorBidi" w:hAnsiTheme="minorBidi"/>
          <w:b/>
          <w:bCs/>
          <w:u w:val="single"/>
        </w:rPr>
      </w:pPr>
      <w:r w:rsidRPr="00C528CB">
        <w:rPr>
          <w:rFonts w:asciiTheme="minorBidi" w:hAnsiTheme="minorBidi"/>
          <w:b/>
          <w:bCs/>
          <w:u w:val="single"/>
        </w:rPr>
        <w:lastRenderedPageBreak/>
        <w:t xml:space="preserve">General Information </w:t>
      </w:r>
    </w:p>
    <w:p w14:paraId="43AB930A" w14:textId="77777777" w:rsidR="00AA6234" w:rsidRPr="00AA6234" w:rsidRDefault="00AA6234" w:rsidP="00AA6234">
      <w:pPr>
        <w:rPr>
          <w:rFonts w:asciiTheme="minorBidi" w:hAnsiTheme="minorBidi"/>
          <w:b/>
          <w:bCs/>
        </w:rPr>
      </w:pPr>
    </w:p>
    <w:p w14:paraId="76D72749" w14:textId="26A3E2B9" w:rsidR="00F814CE" w:rsidRPr="001F4FD7" w:rsidRDefault="00F814CE" w:rsidP="002A3BE0">
      <w:pPr>
        <w:rPr>
          <w:rFonts w:asciiTheme="minorBidi" w:hAnsiTheme="minorBidi"/>
          <w:bCs/>
        </w:rPr>
      </w:pPr>
      <w:r w:rsidRPr="008E4EF4">
        <w:rPr>
          <w:rFonts w:asciiTheme="minorBidi" w:hAnsiTheme="minorBidi"/>
          <w:b/>
          <w:bCs/>
        </w:rPr>
        <w:t>Name of company:</w:t>
      </w:r>
      <w:r w:rsidR="001F4FD7">
        <w:rPr>
          <w:rFonts w:asciiTheme="minorBidi" w:hAnsiTheme="minorBidi"/>
          <w:bCs/>
        </w:rPr>
        <w:t xml:space="preserve"> Associated British Foods plc</w:t>
      </w:r>
    </w:p>
    <w:p w14:paraId="0787F513" w14:textId="77777777" w:rsidR="00BC39C1" w:rsidRDefault="00F814CE" w:rsidP="00493DB8">
      <w:pPr>
        <w:rPr>
          <w:rFonts w:asciiTheme="minorBidi" w:hAnsiTheme="minorBidi"/>
          <w:b/>
          <w:bCs/>
        </w:rPr>
      </w:pPr>
      <w:r w:rsidRPr="008E4EF4">
        <w:rPr>
          <w:rFonts w:asciiTheme="minorBidi" w:hAnsiTheme="minorBidi"/>
          <w:b/>
          <w:bCs/>
        </w:rPr>
        <w:t>Name of respondent:</w:t>
      </w:r>
      <w:r w:rsidR="001F4FD7">
        <w:rPr>
          <w:rFonts w:asciiTheme="minorBidi" w:hAnsiTheme="minorBidi"/>
          <w:b/>
          <w:bCs/>
        </w:rPr>
        <w:t xml:space="preserve"> </w:t>
      </w:r>
    </w:p>
    <w:p w14:paraId="3D3C7C19" w14:textId="05D19639" w:rsidR="00F814CE" w:rsidRPr="00BC39C1" w:rsidRDefault="001F4FD7" w:rsidP="00BC39C1">
      <w:pPr>
        <w:pStyle w:val="ListParagraph"/>
        <w:numPr>
          <w:ilvl w:val="0"/>
          <w:numId w:val="15"/>
        </w:numPr>
        <w:rPr>
          <w:rFonts w:asciiTheme="minorBidi" w:hAnsiTheme="minorBidi"/>
          <w:b/>
          <w:bCs/>
        </w:rPr>
      </w:pPr>
      <w:r w:rsidRPr="00BC39C1">
        <w:rPr>
          <w:rFonts w:asciiTheme="minorBidi" w:hAnsiTheme="minorBidi"/>
          <w:bCs/>
        </w:rPr>
        <w:t>Rosalyn Schofield</w:t>
      </w:r>
    </w:p>
    <w:p w14:paraId="1B8E85B7" w14:textId="45AC77B3" w:rsidR="00BC39C1" w:rsidRPr="00BC39C1" w:rsidRDefault="00BC39C1" w:rsidP="00BC39C1">
      <w:pPr>
        <w:pStyle w:val="ListParagraph"/>
        <w:numPr>
          <w:ilvl w:val="0"/>
          <w:numId w:val="15"/>
        </w:numPr>
        <w:rPr>
          <w:rFonts w:asciiTheme="minorBidi" w:hAnsiTheme="minorBidi"/>
          <w:b/>
          <w:bCs/>
        </w:rPr>
      </w:pPr>
      <w:r>
        <w:rPr>
          <w:rFonts w:asciiTheme="minorBidi" w:hAnsiTheme="minorBidi"/>
          <w:bCs/>
        </w:rPr>
        <w:t>Nick Nevett</w:t>
      </w:r>
    </w:p>
    <w:p w14:paraId="030C615A" w14:textId="77777777" w:rsidR="00BC39C1" w:rsidRDefault="00F814CE" w:rsidP="00493DB8">
      <w:pPr>
        <w:rPr>
          <w:rFonts w:asciiTheme="minorBidi" w:hAnsiTheme="minorBidi"/>
          <w:bCs/>
        </w:rPr>
      </w:pPr>
      <w:r w:rsidRPr="008E4EF4">
        <w:rPr>
          <w:rFonts w:asciiTheme="minorBidi" w:hAnsiTheme="minorBidi"/>
          <w:b/>
          <w:bCs/>
        </w:rPr>
        <w:t>Position of respondent:</w:t>
      </w:r>
      <w:r w:rsidR="001F4FD7">
        <w:rPr>
          <w:rFonts w:asciiTheme="minorBidi" w:hAnsiTheme="minorBidi"/>
          <w:bCs/>
        </w:rPr>
        <w:t xml:space="preserve"> </w:t>
      </w:r>
    </w:p>
    <w:p w14:paraId="547192DD" w14:textId="0CFF60D0" w:rsidR="00F814CE" w:rsidRDefault="001F4FD7" w:rsidP="00BC39C1">
      <w:pPr>
        <w:pStyle w:val="ListParagraph"/>
        <w:numPr>
          <w:ilvl w:val="0"/>
          <w:numId w:val="16"/>
        </w:numPr>
        <w:rPr>
          <w:rFonts w:asciiTheme="minorBidi" w:hAnsiTheme="minorBidi"/>
          <w:bCs/>
        </w:rPr>
      </w:pPr>
      <w:r w:rsidRPr="00BC39C1">
        <w:rPr>
          <w:rFonts w:asciiTheme="minorBidi" w:hAnsiTheme="minorBidi"/>
          <w:bCs/>
        </w:rPr>
        <w:t>Director of Company Secretariat &amp; Solicitor</w:t>
      </w:r>
    </w:p>
    <w:p w14:paraId="0478ED0A" w14:textId="2E2A5866" w:rsidR="00BC39C1" w:rsidRPr="00BC39C1" w:rsidRDefault="00BC39C1" w:rsidP="00BC39C1">
      <w:pPr>
        <w:pStyle w:val="ListParagraph"/>
        <w:numPr>
          <w:ilvl w:val="0"/>
          <w:numId w:val="16"/>
        </w:numPr>
        <w:rPr>
          <w:rFonts w:asciiTheme="minorBidi" w:hAnsiTheme="minorBidi"/>
          <w:bCs/>
        </w:rPr>
      </w:pPr>
      <w:r>
        <w:rPr>
          <w:rFonts w:asciiTheme="minorBidi" w:hAnsiTheme="minorBidi"/>
          <w:bCs/>
        </w:rPr>
        <w:t>Corporate Responsibility Executive</w:t>
      </w:r>
    </w:p>
    <w:p w14:paraId="0290EEC5" w14:textId="77777777" w:rsidR="00BC39C1" w:rsidRDefault="007F6098" w:rsidP="00493DB8">
      <w:pPr>
        <w:rPr>
          <w:rFonts w:asciiTheme="minorBidi" w:hAnsiTheme="minorBidi"/>
          <w:b/>
          <w:bCs/>
        </w:rPr>
      </w:pPr>
      <w:r>
        <w:rPr>
          <w:rFonts w:asciiTheme="minorBidi" w:hAnsiTheme="minorBidi"/>
          <w:b/>
          <w:bCs/>
        </w:rPr>
        <w:t>Respondent’s email</w:t>
      </w:r>
      <w:r w:rsidR="00901948">
        <w:rPr>
          <w:rFonts w:asciiTheme="minorBidi" w:hAnsiTheme="minorBidi"/>
          <w:b/>
          <w:bCs/>
        </w:rPr>
        <w:t xml:space="preserve"> address</w:t>
      </w:r>
      <w:r>
        <w:rPr>
          <w:rFonts w:asciiTheme="minorBidi" w:hAnsiTheme="minorBidi"/>
          <w:b/>
          <w:bCs/>
        </w:rPr>
        <w:t>:</w:t>
      </w:r>
      <w:r w:rsidR="001F4FD7">
        <w:rPr>
          <w:rFonts w:asciiTheme="minorBidi" w:hAnsiTheme="minorBidi"/>
          <w:b/>
          <w:bCs/>
        </w:rPr>
        <w:t xml:space="preserve"> </w:t>
      </w:r>
    </w:p>
    <w:p w14:paraId="71239888" w14:textId="0D249A71" w:rsidR="007F6098" w:rsidRPr="00BC39C1" w:rsidRDefault="00BC39C1" w:rsidP="00BC39C1">
      <w:pPr>
        <w:pStyle w:val="ListParagraph"/>
        <w:numPr>
          <w:ilvl w:val="0"/>
          <w:numId w:val="17"/>
        </w:numPr>
        <w:rPr>
          <w:rFonts w:asciiTheme="minorBidi" w:hAnsiTheme="minorBidi"/>
          <w:b/>
          <w:bCs/>
        </w:rPr>
      </w:pPr>
      <w:hyperlink r:id="rId20" w:history="1">
        <w:r w:rsidR="00D73DA9" w:rsidRPr="00BC39C1">
          <w:rPr>
            <w:rStyle w:val="Hyperlink"/>
            <w:rFonts w:asciiTheme="minorBidi" w:hAnsiTheme="minorBidi"/>
            <w:bCs/>
          </w:rPr>
          <w:t>Rosalyn.Schofield@abfoods.com</w:t>
        </w:r>
      </w:hyperlink>
      <w:r w:rsidR="00D73DA9" w:rsidRPr="00BC39C1">
        <w:rPr>
          <w:rFonts w:asciiTheme="minorBidi" w:hAnsiTheme="minorBidi"/>
          <w:bCs/>
        </w:rPr>
        <w:t xml:space="preserve"> </w:t>
      </w:r>
    </w:p>
    <w:p w14:paraId="298E0AA3" w14:textId="0DCED8DB" w:rsidR="00BC39C1" w:rsidRPr="00BC39C1" w:rsidRDefault="00C1724B" w:rsidP="00BC39C1">
      <w:pPr>
        <w:pStyle w:val="ListParagraph"/>
        <w:numPr>
          <w:ilvl w:val="0"/>
          <w:numId w:val="17"/>
        </w:numPr>
        <w:rPr>
          <w:rFonts w:asciiTheme="minorBidi" w:hAnsiTheme="minorBidi"/>
          <w:b/>
          <w:bCs/>
        </w:rPr>
      </w:pPr>
      <w:hyperlink r:id="rId21" w:history="1">
        <w:r w:rsidR="00BC39C1" w:rsidRPr="000562F3">
          <w:rPr>
            <w:rStyle w:val="Hyperlink"/>
            <w:rFonts w:asciiTheme="minorBidi" w:hAnsiTheme="minorBidi"/>
            <w:bCs/>
          </w:rPr>
          <w:t>Nick.Nevett@abfoods.com</w:t>
        </w:r>
      </w:hyperlink>
      <w:r w:rsidR="00BC39C1">
        <w:rPr>
          <w:rFonts w:asciiTheme="minorBidi" w:hAnsiTheme="minorBidi"/>
          <w:bCs/>
        </w:rPr>
        <w:t xml:space="preserve"> </w:t>
      </w:r>
    </w:p>
    <w:p w14:paraId="67552A32" w14:textId="77777777" w:rsidR="00AA6234" w:rsidRDefault="00AA6234" w:rsidP="00493DB8">
      <w:pPr>
        <w:rPr>
          <w:rFonts w:asciiTheme="minorBidi" w:hAnsiTheme="minorBidi"/>
          <w:bCs/>
        </w:rPr>
      </w:pPr>
    </w:p>
    <w:p w14:paraId="1C664D10" w14:textId="74668AB7" w:rsidR="00343D4C" w:rsidRPr="00C528CB" w:rsidRDefault="00343D4C" w:rsidP="00493DB8">
      <w:pPr>
        <w:rPr>
          <w:rFonts w:asciiTheme="minorBidi" w:hAnsiTheme="minorBidi"/>
          <w:b/>
          <w:bCs/>
          <w:u w:val="single"/>
        </w:rPr>
      </w:pPr>
      <w:r w:rsidRPr="00C528CB">
        <w:rPr>
          <w:rFonts w:asciiTheme="minorBidi" w:hAnsiTheme="minorBidi"/>
          <w:b/>
          <w:bCs/>
          <w:u w:val="single"/>
        </w:rPr>
        <w:t>Disclosure Information</w:t>
      </w:r>
    </w:p>
    <w:p w14:paraId="6001AE18" w14:textId="77777777" w:rsidR="00AA6234" w:rsidRDefault="00AA6234" w:rsidP="00493DB8">
      <w:pPr>
        <w:rPr>
          <w:rFonts w:asciiTheme="minorBidi" w:hAnsiTheme="minorBidi"/>
          <w:b/>
          <w:bCs/>
        </w:rPr>
      </w:pPr>
    </w:p>
    <w:p w14:paraId="241C0293" w14:textId="4C55C040" w:rsidR="00EF64F5" w:rsidRPr="008E4EF4" w:rsidRDefault="00C84C07" w:rsidP="00493DB8">
      <w:pPr>
        <w:rPr>
          <w:rFonts w:asciiTheme="minorBidi" w:hAnsiTheme="minorBidi"/>
          <w:b/>
          <w:bCs/>
        </w:rPr>
      </w:pPr>
      <w:r>
        <w:rPr>
          <w:rFonts w:asciiTheme="minorBidi" w:hAnsiTheme="minorBidi"/>
          <w:b/>
          <w:bCs/>
        </w:rPr>
        <w:t xml:space="preserve">1. </w:t>
      </w:r>
      <w:r w:rsidR="00EF64F5" w:rsidRPr="008E4EF4">
        <w:rPr>
          <w:rFonts w:asciiTheme="minorBidi" w:hAnsiTheme="minorBidi"/>
          <w:b/>
          <w:bCs/>
        </w:rPr>
        <w:t>Documents</w:t>
      </w:r>
    </w:p>
    <w:p w14:paraId="619B9685" w14:textId="4F42F086" w:rsidR="009E3B33" w:rsidRDefault="00AA6234" w:rsidP="00B4508C">
      <w:pPr>
        <w:rPr>
          <w:rFonts w:asciiTheme="minorBidi" w:hAnsiTheme="minorBidi"/>
          <w:i/>
          <w:iCs/>
        </w:rPr>
      </w:pPr>
      <w:r>
        <w:rPr>
          <w:rFonts w:asciiTheme="minorBidi" w:hAnsiTheme="minorBidi"/>
          <w:bCs/>
        </w:rPr>
        <w:t>K</w:t>
      </w:r>
      <w:r w:rsidRPr="00C84C07">
        <w:rPr>
          <w:rFonts w:asciiTheme="minorBidi" w:hAnsiTheme="minorBidi"/>
          <w:bCs/>
        </w:rPr>
        <w:t>nowTheChain aims to decrease the reporting burden for companies</w:t>
      </w:r>
      <w:r>
        <w:rPr>
          <w:rFonts w:asciiTheme="minorBidi" w:hAnsiTheme="minorBidi"/>
          <w:bCs/>
        </w:rPr>
        <w:t xml:space="preserve">. Therefore, we will review information available on your company’s public website. However, to ensure we take into consideration all relevant documents, we invite you to provide us with links to any </w:t>
      </w:r>
      <w:r w:rsidR="00E956F8" w:rsidRPr="008E4EF4">
        <w:rPr>
          <w:rFonts w:asciiTheme="minorBidi" w:hAnsiTheme="minorBidi"/>
        </w:rPr>
        <w:t xml:space="preserve">statements, reports, </w:t>
      </w:r>
      <w:r w:rsidR="00B4508C">
        <w:rPr>
          <w:rFonts w:asciiTheme="minorBidi" w:hAnsiTheme="minorBidi"/>
        </w:rPr>
        <w:t>webpages, or</w:t>
      </w:r>
      <w:r w:rsidR="00E956F8" w:rsidRPr="008E4EF4">
        <w:rPr>
          <w:rFonts w:asciiTheme="minorBidi" w:hAnsiTheme="minorBidi"/>
        </w:rPr>
        <w:t xml:space="preserve"> documents that you would </w:t>
      </w:r>
      <w:r>
        <w:rPr>
          <w:rFonts w:asciiTheme="minorBidi" w:hAnsiTheme="minorBidi"/>
        </w:rPr>
        <w:t>us to</w:t>
      </w:r>
      <w:r w:rsidR="00E956F8" w:rsidRPr="008E4EF4">
        <w:rPr>
          <w:rFonts w:asciiTheme="minorBidi" w:hAnsiTheme="minorBidi"/>
        </w:rPr>
        <w:t xml:space="preserve"> take into account </w:t>
      </w:r>
      <w:r>
        <w:rPr>
          <w:rFonts w:asciiTheme="minorBidi" w:hAnsiTheme="minorBidi"/>
        </w:rPr>
        <w:t xml:space="preserve">as we </w:t>
      </w:r>
      <w:r w:rsidR="00E956F8" w:rsidRPr="008E4EF4">
        <w:rPr>
          <w:rFonts w:asciiTheme="minorBidi" w:hAnsiTheme="minorBidi"/>
        </w:rPr>
        <w:t xml:space="preserve">review your company’s approach to managing forced labor risks in </w:t>
      </w:r>
      <w:r>
        <w:rPr>
          <w:rFonts w:asciiTheme="minorBidi" w:hAnsiTheme="minorBidi"/>
        </w:rPr>
        <w:t>its</w:t>
      </w:r>
      <w:r w:rsidR="00E956F8" w:rsidRPr="008E4EF4">
        <w:rPr>
          <w:rFonts w:asciiTheme="minorBidi" w:hAnsiTheme="minorBidi"/>
        </w:rPr>
        <w:t xml:space="preserve"> supply chain</w:t>
      </w:r>
      <w:r>
        <w:rPr>
          <w:rFonts w:asciiTheme="minorBidi" w:hAnsiTheme="minorBidi"/>
        </w:rPr>
        <w:t>s</w:t>
      </w:r>
      <w:r w:rsidR="008E4EF4">
        <w:rPr>
          <w:rFonts w:asciiTheme="minorBidi" w:hAnsiTheme="minorBidi"/>
        </w:rPr>
        <w:t>.</w:t>
      </w:r>
      <w:r w:rsidR="009E3B33" w:rsidRPr="008E4EF4">
        <w:rPr>
          <w:rFonts w:asciiTheme="minorBidi" w:hAnsiTheme="minorBidi"/>
          <w:i/>
          <w:iCs/>
        </w:rPr>
        <w:t xml:space="preserve"> </w:t>
      </w:r>
    </w:p>
    <w:p w14:paraId="7B046EBE" w14:textId="54523A22" w:rsidR="00B4508C" w:rsidRDefault="00C1724B" w:rsidP="00AA6234">
      <w:pPr>
        <w:rPr>
          <w:rFonts w:asciiTheme="minorBidi" w:hAnsiTheme="minorBidi"/>
          <w:i/>
          <w:iCs/>
        </w:rPr>
      </w:pPr>
      <w:hyperlink r:id="rId22" w:history="1">
        <w:r w:rsidR="00D73DA9" w:rsidRPr="00A50776">
          <w:rPr>
            <w:rStyle w:val="Hyperlink"/>
            <w:rFonts w:asciiTheme="minorBidi" w:hAnsiTheme="minorBidi"/>
            <w:i/>
            <w:iCs/>
          </w:rPr>
          <w:t>https://www.abf.co.uk/investorrelations/annual_report_2017</w:t>
        </w:r>
      </w:hyperlink>
    </w:p>
    <w:p w14:paraId="241150D7" w14:textId="1C8DFA55" w:rsidR="00D73DA9" w:rsidRDefault="00C1724B" w:rsidP="00AA6234">
      <w:pPr>
        <w:rPr>
          <w:rFonts w:asciiTheme="minorBidi" w:hAnsiTheme="minorBidi"/>
          <w:i/>
          <w:iCs/>
        </w:rPr>
      </w:pPr>
      <w:hyperlink r:id="rId23" w:history="1">
        <w:r w:rsidR="00D73DA9" w:rsidRPr="00A50776">
          <w:rPr>
            <w:rStyle w:val="Hyperlink"/>
            <w:rFonts w:asciiTheme="minorBidi" w:hAnsiTheme="minorBidi"/>
            <w:i/>
            <w:iCs/>
          </w:rPr>
          <w:t>https://www.abf.co.uk/responsibility</w:t>
        </w:r>
      </w:hyperlink>
    </w:p>
    <w:p w14:paraId="71934FAB" w14:textId="51754000" w:rsidR="00D73DA9" w:rsidRDefault="00C1724B" w:rsidP="00AA6234">
      <w:pPr>
        <w:rPr>
          <w:rFonts w:asciiTheme="minorBidi" w:hAnsiTheme="minorBidi"/>
          <w:i/>
          <w:iCs/>
        </w:rPr>
      </w:pPr>
      <w:hyperlink r:id="rId24" w:history="1">
        <w:r w:rsidR="00D73DA9" w:rsidRPr="00A50776">
          <w:rPr>
            <w:rStyle w:val="Hyperlink"/>
            <w:rFonts w:asciiTheme="minorBidi" w:hAnsiTheme="minorBidi"/>
            <w:i/>
            <w:iCs/>
          </w:rPr>
          <w:t>https://www.abf.co.uk/responsibility/cr_downloads</w:t>
        </w:r>
      </w:hyperlink>
      <w:r w:rsidR="00D73DA9">
        <w:rPr>
          <w:rFonts w:asciiTheme="minorBidi" w:hAnsiTheme="minorBidi"/>
          <w:i/>
          <w:iCs/>
        </w:rPr>
        <w:t xml:space="preserve"> </w:t>
      </w:r>
    </w:p>
    <w:p w14:paraId="2689B779" w14:textId="7DEC2558" w:rsidR="007E1FD3" w:rsidRDefault="00C1724B" w:rsidP="00AA6234">
      <w:pPr>
        <w:rPr>
          <w:rFonts w:asciiTheme="minorBidi" w:hAnsiTheme="minorBidi"/>
          <w:i/>
          <w:iCs/>
        </w:rPr>
      </w:pPr>
      <w:hyperlink r:id="rId25" w:history="1">
        <w:r w:rsidR="007E1FD3" w:rsidRPr="00A50776">
          <w:rPr>
            <w:rStyle w:val="Hyperlink"/>
            <w:rFonts w:asciiTheme="minorBidi" w:hAnsiTheme="minorBidi"/>
            <w:i/>
            <w:iCs/>
          </w:rPr>
          <w:t>https://www.abf.co.uk/responsibility/our_policies</w:t>
        </w:r>
      </w:hyperlink>
      <w:r w:rsidR="007E1FD3">
        <w:rPr>
          <w:rFonts w:asciiTheme="minorBidi" w:hAnsiTheme="minorBidi"/>
          <w:i/>
          <w:iCs/>
        </w:rPr>
        <w:t xml:space="preserve"> </w:t>
      </w:r>
    </w:p>
    <w:p w14:paraId="13A55872" w14:textId="683D8CDB" w:rsidR="007E1FD3" w:rsidRPr="007E1FD3" w:rsidRDefault="00C1724B" w:rsidP="007E1FD3">
      <w:pPr>
        <w:rPr>
          <w:rFonts w:asciiTheme="minorBidi" w:hAnsiTheme="minorBidi"/>
          <w:i/>
          <w:iCs/>
        </w:rPr>
      </w:pPr>
      <w:hyperlink r:id="rId26" w:history="1">
        <w:r w:rsidR="007E1FD3" w:rsidRPr="00A50776">
          <w:rPr>
            <w:rStyle w:val="Hyperlink"/>
            <w:rFonts w:asciiTheme="minorBidi" w:hAnsiTheme="minorBidi"/>
            <w:i/>
            <w:iCs/>
          </w:rPr>
          <w:t>www.absugar.com/sustainability</w:t>
        </w:r>
      </w:hyperlink>
      <w:r w:rsidR="007E1FD3">
        <w:rPr>
          <w:rFonts w:asciiTheme="minorBidi" w:hAnsiTheme="minorBidi"/>
          <w:i/>
          <w:iCs/>
        </w:rPr>
        <w:t xml:space="preserve"> </w:t>
      </w:r>
      <w:r w:rsidR="007E1FD3" w:rsidRPr="007E1FD3">
        <w:rPr>
          <w:rFonts w:asciiTheme="minorBidi" w:hAnsiTheme="minorBidi"/>
          <w:i/>
          <w:iCs/>
        </w:rPr>
        <w:t xml:space="preserve"> </w:t>
      </w:r>
      <w:r w:rsidR="007E1FD3">
        <w:rPr>
          <w:rFonts w:asciiTheme="minorBidi" w:hAnsiTheme="minorBidi"/>
          <w:i/>
          <w:iCs/>
        </w:rPr>
        <w:t xml:space="preserve"> </w:t>
      </w:r>
    </w:p>
    <w:p w14:paraId="493ED0ED" w14:textId="20322C04" w:rsidR="007E1FD3" w:rsidRPr="007E1FD3" w:rsidRDefault="00C1724B" w:rsidP="007E1FD3">
      <w:pPr>
        <w:rPr>
          <w:rFonts w:asciiTheme="minorBidi" w:hAnsiTheme="minorBidi"/>
          <w:i/>
          <w:iCs/>
        </w:rPr>
      </w:pPr>
      <w:hyperlink r:id="rId27" w:history="1">
        <w:r w:rsidR="007E1FD3" w:rsidRPr="00A50776">
          <w:rPr>
            <w:rStyle w:val="Hyperlink"/>
            <w:rFonts w:asciiTheme="minorBidi" w:hAnsiTheme="minorBidi"/>
            <w:i/>
            <w:iCs/>
          </w:rPr>
          <w:t>www.britishsugar.co.uk/sustainability</w:t>
        </w:r>
      </w:hyperlink>
      <w:r w:rsidR="007E1FD3">
        <w:rPr>
          <w:rFonts w:asciiTheme="minorBidi" w:hAnsiTheme="minorBidi"/>
          <w:i/>
          <w:iCs/>
        </w:rPr>
        <w:t xml:space="preserve"> </w:t>
      </w:r>
      <w:r w:rsidR="007E1FD3" w:rsidRPr="007E1FD3">
        <w:rPr>
          <w:rFonts w:asciiTheme="minorBidi" w:hAnsiTheme="minorBidi"/>
          <w:i/>
          <w:iCs/>
        </w:rPr>
        <w:t xml:space="preserve"> </w:t>
      </w:r>
    </w:p>
    <w:p w14:paraId="38D02B72" w14:textId="54525C90" w:rsidR="007E1FD3" w:rsidRDefault="00C1724B" w:rsidP="007E1FD3">
      <w:pPr>
        <w:rPr>
          <w:rFonts w:asciiTheme="minorBidi" w:hAnsiTheme="minorBidi"/>
          <w:i/>
          <w:iCs/>
        </w:rPr>
      </w:pPr>
      <w:hyperlink r:id="rId28" w:history="1">
        <w:r w:rsidR="007E1FD3" w:rsidRPr="00A50776">
          <w:rPr>
            <w:rStyle w:val="Hyperlink"/>
            <w:rFonts w:asciiTheme="minorBidi" w:hAnsiTheme="minorBidi"/>
            <w:i/>
            <w:iCs/>
          </w:rPr>
          <w:t>www.illovosugar.co.za</w:t>
        </w:r>
      </w:hyperlink>
      <w:r w:rsidR="007E1FD3" w:rsidRPr="007E1FD3">
        <w:rPr>
          <w:rFonts w:asciiTheme="minorBidi" w:hAnsiTheme="minorBidi"/>
          <w:i/>
          <w:iCs/>
        </w:rPr>
        <w:t xml:space="preserve"> </w:t>
      </w:r>
    </w:p>
    <w:p w14:paraId="65DEB199" w14:textId="51F5191E" w:rsidR="004439F3" w:rsidRDefault="00C1724B" w:rsidP="007E1FD3">
      <w:pPr>
        <w:rPr>
          <w:rFonts w:asciiTheme="minorBidi" w:hAnsiTheme="minorBidi"/>
          <w:i/>
          <w:iCs/>
        </w:rPr>
      </w:pPr>
      <w:hyperlink r:id="rId29" w:history="1">
        <w:r w:rsidR="004439F3" w:rsidRPr="00A50776">
          <w:rPr>
            <w:rStyle w:val="Hyperlink"/>
            <w:rFonts w:asciiTheme="minorBidi" w:hAnsiTheme="minorBidi"/>
            <w:i/>
            <w:iCs/>
          </w:rPr>
          <w:t>https://www.illovosugarafrica.com/Group-Governance</w:t>
        </w:r>
      </w:hyperlink>
      <w:r w:rsidR="004439F3">
        <w:rPr>
          <w:rFonts w:asciiTheme="minorBidi" w:hAnsiTheme="minorBidi"/>
          <w:i/>
          <w:iCs/>
        </w:rPr>
        <w:t xml:space="preserve"> </w:t>
      </w:r>
    </w:p>
    <w:p w14:paraId="779D32FC" w14:textId="3E1A0FAA" w:rsidR="00374B9A" w:rsidRDefault="00C1724B" w:rsidP="007E1FD3">
      <w:pPr>
        <w:rPr>
          <w:rFonts w:asciiTheme="minorBidi" w:hAnsiTheme="minorBidi"/>
          <w:i/>
          <w:iCs/>
        </w:rPr>
      </w:pPr>
      <w:hyperlink r:id="rId30" w:history="1">
        <w:r w:rsidR="00374B9A" w:rsidRPr="00A50776">
          <w:rPr>
            <w:rStyle w:val="Hyperlink"/>
            <w:rFonts w:asciiTheme="minorBidi" w:hAnsiTheme="minorBidi"/>
            <w:i/>
            <w:iCs/>
          </w:rPr>
          <w:t>https://www.illovosugarafrica.com/UserContent/documents/Announcements/2017/Update-on-Illovos-Land-Rights-Initiatives.pdf</w:t>
        </w:r>
      </w:hyperlink>
      <w:r w:rsidR="00374B9A">
        <w:rPr>
          <w:rFonts w:asciiTheme="minorBidi" w:hAnsiTheme="minorBidi"/>
          <w:i/>
          <w:iCs/>
        </w:rPr>
        <w:t xml:space="preserve"> </w:t>
      </w:r>
    </w:p>
    <w:p w14:paraId="08D7BFC8" w14:textId="3CE2CCB1" w:rsidR="00374B9A" w:rsidRDefault="00C1724B" w:rsidP="007E1FD3">
      <w:pPr>
        <w:rPr>
          <w:rFonts w:asciiTheme="minorBidi" w:hAnsiTheme="minorBidi"/>
          <w:i/>
          <w:iCs/>
        </w:rPr>
      </w:pPr>
      <w:hyperlink r:id="rId31" w:history="1">
        <w:r w:rsidR="00374B9A" w:rsidRPr="00A50776">
          <w:rPr>
            <w:rStyle w:val="Hyperlink"/>
            <w:rFonts w:asciiTheme="minorBidi" w:hAnsiTheme="minorBidi"/>
            <w:i/>
            <w:iCs/>
          </w:rPr>
          <w:t>https://www.illovosugarafrica.com/UserContent/documents/Announcements/2016/Landesa-Support.pdf</w:t>
        </w:r>
      </w:hyperlink>
      <w:r w:rsidR="00374B9A">
        <w:rPr>
          <w:rFonts w:asciiTheme="minorBidi" w:hAnsiTheme="minorBidi"/>
          <w:i/>
          <w:iCs/>
        </w:rPr>
        <w:t xml:space="preserve"> </w:t>
      </w:r>
    </w:p>
    <w:p w14:paraId="159F5273" w14:textId="11F763ED" w:rsidR="007E1FD3" w:rsidRDefault="00C1724B" w:rsidP="007E1FD3">
      <w:pPr>
        <w:rPr>
          <w:rFonts w:asciiTheme="minorBidi" w:hAnsiTheme="minorBidi"/>
          <w:i/>
          <w:iCs/>
        </w:rPr>
      </w:pPr>
      <w:hyperlink r:id="rId32" w:history="1">
        <w:r w:rsidR="007E1FD3" w:rsidRPr="00A50776">
          <w:rPr>
            <w:rStyle w:val="Hyperlink"/>
            <w:rFonts w:asciiTheme="minorBidi" w:hAnsiTheme="minorBidi"/>
            <w:i/>
            <w:iCs/>
          </w:rPr>
          <w:t>www.abagri.com/responsibility</w:t>
        </w:r>
      </w:hyperlink>
      <w:r w:rsidR="007E1FD3">
        <w:rPr>
          <w:rFonts w:asciiTheme="minorBidi" w:hAnsiTheme="minorBidi"/>
          <w:i/>
          <w:iCs/>
        </w:rPr>
        <w:t xml:space="preserve"> </w:t>
      </w:r>
      <w:r w:rsidR="007E1FD3" w:rsidRPr="007E1FD3">
        <w:rPr>
          <w:rFonts w:asciiTheme="minorBidi" w:hAnsiTheme="minorBidi"/>
          <w:i/>
          <w:iCs/>
        </w:rPr>
        <w:t xml:space="preserve"> </w:t>
      </w:r>
    </w:p>
    <w:p w14:paraId="5BDDF6F9" w14:textId="46820E23" w:rsidR="007E1FD3" w:rsidRDefault="00C1724B" w:rsidP="007E1FD3">
      <w:pPr>
        <w:rPr>
          <w:rFonts w:asciiTheme="minorBidi" w:hAnsiTheme="minorBidi"/>
          <w:i/>
          <w:iCs/>
        </w:rPr>
      </w:pPr>
      <w:hyperlink r:id="rId33" w:history="1">
        <w:r w:rsidR="007E1FD3" w:rsidRPr="00A50776">
          <w:rPr>
            <w:rStyle w:val="Hyperlink"/>
            <w:rFonts w:asciiTheme="minorBidi" w:hAnsiTheme="minorBidi"/>
            <w:i/>
            <w:iCs/>
          </w:rPr>
          <w:t>www.abfingredients.com/en/who-we-are/safety-health-and-environment/</w:t>
        </w:r>
      </w:hyperlink>
      <w:r w:rsidR="007E1FD3">
        <w:rPr>
          <w:rFonts w:asciiTheme="minorBidi" w:hAnsiTheme="minorBidi"/>
          <w:i/>
          <w:iCs/>
        </w:rPr>
        <w:t xml:space="preserve"> </w:t>
      </w:r>
    </w:p>
    <w:p w14:paraId="3E952DED" w14:textId="089C4D1C" w:rsidR="007E1FD3" w:rsidRPr="007E1FD3" w:rsidRDefault="00C1724B" w:rsidP="007E1FD3">
      <w:pPr>
        <w:rPr>
          <w:rFonts w:asciiTheme="minorBidi" w:hAnsiTheme="minorBidi"/>
          <w:i/>
          <w:iCs/>
        </w:rPr>
      </w:pPr>
      <w:hyperlink r:id="rId34" w:history="1">
        <w:r w:rsidR="007E1FD3" w:rsidRPr="00A50776">
          <w:rPr>
            <w:rStyle w:val="Hyperlink"/>
            <w:rFonts w:asciiTheme="minorBidi" w:hAnsiTheme="minorBidi"/>
            <w:i/>
            <w:iCs/>
          </w:rPr>
          <w:t>www.sourcedwithcare.com</w:t>
        </w:r>
      </w:hyperlink>
      <w:r w:rsidR="007E1FD3">
        <w:rPr>
          <w:rFonts w:asciiTheme="minorBidi" w:hAnsiTheme="minorBidi"/>
          <w:i/>
          <w:iCs/>
        </w:rPr>
        <w:t xml:space="preserve"> </w:t>
      </w:r>
      <w:r w:rsidR="007E1FD3" w:rsidRPr="007E1FD3">
        <w:rPr>
          <w:rFonts w:asciiTheme="minorBidi" w:hAnsiTheme="minorBidi"/>
          <w:i/>
          <w:iCs/>
        </w:rPr>
        <w:t xml:space="preserve"> </w:t>
      </w:r>
    </w:p>
    <w:p w14:paraId="7C0FA912" w14:textId="2CE863EA" w:rsidR="007E1FD3" w:rsidRPr="007E1FD3" w:rsidRDefault="00C1724B" w:rsidP="007E1FD3">
      <w:pPr>
        <w:rPr>
          <w:rFonts w:asciiTheme="minorBidi" w:hAnsiTheme="minorBidi"/>
          <w:i/>
          <w:iCs/>
        </w:rPr>
      </w:pPr>
      <w:hyperlink r:id="rId35" w:history="1">
        <w:r w:rsidR="007E1FD3" w:rsidRPr="00A50776">
          <w:rPr>
            <w:rStyle w:val="Hyperlink"/>
            <w:rFonts w:asciiTheme="minorBidi" w:hAnsiTheme="minorBidi"/>
            <w:i/>
            <w:iCs/>
          </w:rPr>
          <w:t>www.ovaltine.co.uk/about/ovaltine-and-our-ethically-sourced-cocoa</w:t>
        </w:r>
      </w:hyperlink>
      <w:r w:rsidR="007E1FD3">
        <w:rPr>
          <w:rFonts w:asciiTheme="minorBidi" w:hAnsiTheme="minorBidi"/>
          <w:i/>
          <w:iCs/>
        </w:rPr>
        <w:t xml:space="preserve"> </w:t>
      </w:r>
      <w:r w:rsidR="007E1FD3" w:rsidRPr="007E1FD3">
        <w:rPr>
          <w:rFonts w:asciiTheme="minorBidi" w:hAnsiTheme="minorBidi"/>
          <w:i/>
          <w:iCs/>
        </w:rPr>
        <w:t xml:space="preserve"> </w:t>
      </w:r>
    </w:p>
    <w:p w14:paraId="7FD61EC8" w14:textId="70346D74" w:rsidR="007E1FD3" w:rsidRPr="007E1FD3" w:rsidRDefault="00C1724B" w:rsidP="007E1FD3">
      <w:pPr>
        <w:rPr>
          <w:rFonts w:asciiTheme="minorBidi" w:hAnsiTheme="minorBidi"/>
          <w:i/>
          <w:iCs/>
        </w:rPr>
      </w:pPr>
      <w:hyperlink r:id="rId36" w:history="1">
        <w:r w:rsidR="007E1FD3" w:rsidRPr="00A50776">
          <w:rPr>
            <w:rStyle w:val="Hyperlink"/>
            <w:rFonts w:asciiTheme="minorBidi" w:hAnsiTheme="minorBidi"/>
            <w:i/>
            <w:iCs/>
          </w:rPr>
          <w:t>www.gwf.com.au/our-passions</w:t>
        </w:r>
      </w:hyperlink>
      <w:r w:rsidR="007E1FD3">
        <w:rPr>
          <w:rFonts w:asciiTheme="minorBidi" w:hAnsiTheme="minorBidi"/>
          <w:i/>
          <w:iCs/>
        </w:rPr>
        <w:t xml:space="preserve"> </w:t>
      </w:r>
      <w:r w:rsidR="007E1FD3" w:rsidRPr="007E1FD3">
        <w:rPr>
          <w:rFonts w:asciiTheme="minorBidi" w:hAnsiTheme="minorBidi"/>
          <w:i/>
          <w:iCs/>
        </w:rPr>
        <w:t xml:space="preserve"> </w:t>
      </w:r>
    </w:p>
    <w:p w14:paraId="5467D99D" w14:textId="72215E80" w:rsidR="007E1FD3" w:rsidRPr="007E1FD3" w:rsidRDefault="00C1724B" w:rsidP="007E1FD3">
      <w:pPr>
        <w:rPr>
          <w:rFonts w:asciiTheme="minorBidi" w:hAnsiTheme="minorBidi"/>
          <w:i/>
          <w:iCs/>
        </w:rPr>
      </w:pPr>
      <w:hyperlink r:id="rId37" w:history="1">
        <w:r w:rsidR="007E1FD3" w:rsidRPr="00A50776">
          <w:rPr>
            <w:rStyle w:val="Hyperlink"/>
            <w:rFonts w:asciiTheme="minorBidi" w:hAnsiTheme="minorBidi"/>
            <w:i/>
            <w:iCs/>
          </w:rPr>
          <w:t>www.alliedbakeries.co.uk/responsible-business</w:t>
        </w:r>
      </w:hyperlink>
      <w:r w:rsidR="007E1FD3">
        <w:rPr>
          <w:rFonts w:asciiTheme="minorBidi" w:hAnsiTheme="minorBidi"/>
          <w:i/>
          <w:iCs/>
        </w:rPr>
        <w:t xml:space="preserve"> </w:t>
      </w:r>
    </w:p>
    <w:p w14:paraId="2F1438B9" w14:textId="0230FB30" w:rsidR="007E1FD3" w:rsidRPr="007E1FD3" w:rsidRDefault="00C1724B" w:rsidP="007E1FD3">
      <w:pPr>
        <w:rPr>
          <w:rFonts w:asciiTheme="minorBidi" w:hAnsiTheme="minorBidi"/>
          <w:i/>
          <w:iCs/>
        </w:rPr>
      </w:pPr>
      <w:hyperlink r:id="rId38" w:history="1">
        <w:r w:rsidR="007E1FD3" w:rsidRPr="00A50776">
          <w:rPr>
            <w:rStyle w:val="Hyperlink"/>
            <w:rFonts w:asciiTheme="minorBidi" w:hAnsiTheme="minorBidi"/>
            <w:i/>
            <w:iCs/>
          </w:rPr>
          <w:t>www.allied-mills.co.uk/responsibility.php</w:t>
        </w:r>
      </w:hyperlink>
      <w:r w:rsidR="007E1FD3">
        <w:rPr>
          <w:rFonts w:asciiTheme="minorBidi" w:hAnsiTheme="minorBidi"/>
          <w:i/>
          <w:iCs/>
        </w:rPr>
        <w:t xml:space="preserve"> </w:t>
      </w:r>
    </w:p>
    <w:p w14:paraId="35D0DF22" w14:textId="7FC0090F" w:rsidR="007E1FD3" w:rsidRPr="007E1FD3" w:rsidRDefault="00C1724B" w:rsidP="007E1FD3">
      <w:pPr>
        <w:rPr>
          <w:rFonts w:asciiTheme="minorBidi" w:hAnsiTheme="minorBidi"/>
          <w:i/>
          <w:iCs/>
        </w:rPr>
      </w:pPr>
      <w:hyperlink r:id="rId39" w:history="1">
        <w:r w:rsidR="007E1FD3" w:rsidRPr="00A50776">
          <w:rPr>
            <w:rStyle w:val="Hyperlink"/>
            <w:rFonts w:asciiTheme="minorBidi" w:hAnsiTheme="minorBidi"/>
            <w:i/>
            <w:iCs/>
          </w:rPr>
          <w:t>www.silverspoon.co.uk/our-community</w:t>
        </w:r>
      </w:hyperlink>
      <w:r w:rsidR="007E1FD3">
        <w:rPr>
          <w:rFonts w:asciiTheme="minorBidi" w:hAnsiTheme="minorBidi"/>
          <w:i/>
          <w:iCs/>
        </w:rPr>
        <w:t xml:space="preserve"> </w:t>
      </w:r>
      <w:r w:rsidR="007E1FD3" w:rsidRPr="007E1FD3">
        <w:rPr>
          <w:rFonts w:asciiTheme="minorBidi" w:hAnsiTheme="minorBidi"/>
          <w:i/>
          <w:iCs/>
        </w:rPr>
        <w:t xml:space="preserve"> </w:t>
      </w:r>
    </w:p>
    <w:p w14:paraId="5E389D9D" w14:textId="72FE62D7" w:rsidR="00754B3A" w:rsidRDefault="00C1724B" w:rsidP="007E1FD3">
      <w:pPr>
        <w:rPr>
          <w:rFonts w:asciiTheme="minorBidi" w:hAnsiTheme="minorBidi"/>
          <w:i/>
          <w:iCs/>
        </w:rPr>
      </w:pPr>
      <w:hyperlink r:id="rId40" w:history="1">
        <w:r w:rsidR="00754B3A" w:rsidRPr="00A50776">
          <w:rPr>
            <w:rStyle w:val="Hyperlink"/>
            <w:rFonts w:asciiTheme="minorBidi" w:hAnsiTheme="minorBidi"/>
            <w:i/>
            <w:iCs/>
          </w:rPr>
          <w:t>https://westmill.co.uk/msa-statement/</w:t>
        </w:r>
      </w:hyperlink>
    </w:p>
    <w:p w14:paraId="1CDDB45C" w14:textId="77777777" w:rsidR="007E1FD3" w:rsidRDefault="007E1FD3" w:rsidP="007E1FD3">
      <w:pPr>
        <w:rPr>
          <w:rFonts w:asciiTheme="minorBidi" w:hAnsiTheme="minorBidi"/>
          <w:i/>
          <w:iCs/>
        </w:rPr>
      </w:pPr>
    </w:p>
    <w:p w14:paraId="3FCC0FB3" w14:textId="77777777" w:rsidR="003659B9" w:rsidRDefault="003659B9" w:rsidP="008E4EF4">
      <w:pPr>
        <w:rPr>
          <w:rFonts w:asciiTheme="minorBidi" w:hAnsiTheme="minorBidi"/>
          <w:b/>
          <w:iCs/>
        </w:rPr>
      </w:pPr>
    </w:p>
    <w:p w14:paraId="0B9734F5" w14:textId="0C8AB19A" w:rsidR="00C84C07" w:rsidRDefault="00C84C07" w:rsidP="008E4EF4">
      <w:pPr>
        <w:rPr>
          <w:rFonts w:asciiTheme="minorBidi" w:hAnsiTheme="minorBidi"/>
          <w:b/>
          <w:iCs/>
        </w:rPr>
      </w:pPr>
      <w:r>
        <w:rPr>
          <w:rFonts w:asciiTheme="minorBidi" w:hAnsiTheme="minorBidi"/>
          <w:b/>
          <w:iCs/>
        </w:rPr>
        <w:t xml:space="preserve">2. </w:t>
      </w:r>
      <w:r w:rsidR="004E31E9">
        <w:rPr>
          <w:rFonts w:asciiTheme="minorBidi" w:hAnsiTheme="minorBidi"/>
          <w:b/>
          <w:iCs/>
        </w:rPr>
        <w:t>M</w:t>
      </w:r>
      <w:r w:rsidRPr="00C84C07">
        <w:rPr>
          <w:rFonts w:asciiTheme="minorBidi" w:hAnsiTheme="minorBidi"/>
          <w:b/>
          <w:iCs/>
        </w:rPr>
        <w:t>embership</w:t>
      </w:r>
      <w:r w:rsidR="00EC0594">
        <w:rPr>
          <w:rFonts w:asciiTheme="minorBidi" w:hAnsiTheme="minorBidi"/>
          <w:b/>
          <w:iCs/>
        </w:rPr>
        <w:t xml:space="preserve"> in industry and multi-stakeholder associations</w:t>
      </w:r>
    </w:p>
    <w:p w14:paraId="4BF1FE06" w14:textId="6192CF64" w:rsidR="004E31E9" w:rsidRPr="00706D36" w:rsidRDefault="00765B52" w:rsidP="004E31E9">
      <w:pPr>
        <w:rPr>
          <w:rFonts w:ascii="Arial" w:hAnsi="Arial" w:cs="Arial"/>
          <w:iCs/>
        </w:rPr>
      </w:pPr>
      <w:r w:rsidRPr="004E31E9">
        <w:rPr>
          <w:rFonts w:ascii="Arial" w:hAnsi="Arial" w:cs="Arial"/>
          <w:iCs/>
        </w:rPr>
        <w:t>Please indicate your m</w:t>
      </w:r>
      <w:r w:rsidR="00EC0594" w:rsidRPr="004E31E9">
        <w:rPr>
          <w:rFonts w:ascii="Arial" w:hAnsi="Arial" w:cs="Arial"/>
          <w:iCs/>
        </w:rPr>
        <w:t>embership in industry</w:t>
      </w:r>
      <w:r w:rsidR="00B4508C" w:rsidRPr="004E31E9">
        <w:rPr>
          <w:rFonts w:ascii="Arial" w:hAnsi="Arial" w:cs="Arial"/>
          <w:iCs/>
        </w:rPr>
        <w:t xml:space="preserve"> </w:t>
      </w:r>
      <w:r w:rsidR="00EC0594" w:rsidRPr="004E31E9">
        <w:rPr>
          <w:rFonts w:ascii="Arial" w:hAnsi="Arial" w:cs="Arial"/>
          <w:iCs/>
        </w:rPr>
        <w:t>and multi-stakeholder associations relevant to addressing for</w:t>
      </w:r>
      <w:r w:rsidRPr="004E31E9">
        <w:rPr>
          <w:rFonts w:ascii="Arial" w:hAnsi="Arial" w:cs="Arial"/>
          <w:iCs/>
        </w:rPr>
        <w:t>ced labor in the supply chain</w:t>
      </w:r>
      <w:r w:rsidR="007D5FA6" w:rsidRPr="004E31E9">
        <w:rPr>
          <w:rFonts w:ascii="Arial" w:hAnsi="Arial" w:cs="Arial"/>
          <w:iCs/>
        </w:rPr>
        <w:t xml:space="preserve">. </w:t>
      </w:r>
    </w:p>
    <w:p w14:paraId="2CC86852" w14:textId="7BC61DA5" w:rsidR="008E21EF" w:rsidRPr="008E21EF" w:rsidRDefault="00754B3A" w:rsidP="008E21EF">
      <w:pPr>
        <w:rPr>
          <w:rFonts w:asciiTheme="minorBidi" w:hAnsiTheme="minorBidi"/>
        </w:rPr>
      </w:pPr>
      <w:proofErr w:type="spellStart"/>
      <w:r>
        <w:rPr>
          <w:rFonts w:asciiTheme="minorBidi" w:hAnsiTheme="minorBidi"/>
        </w:rPr>
        <w:t>Sedex</w:t>
      </w:r>
      <w:proofErr w:type="spellEnd"/>
      <w:r>
        <w:rPr>
          <w:rFonts w:asciiTheme="minorBidi" w:hAnsiTheme="minorBidi"/>
        </w:rPr>
        <w:t xml:space="preserve">, AIM-PROGRESS, </w:t>
      </w:r>
      <w:r w:rsidR="0018374F">
        <w:rPr>
          <w:rFonts w:asciiTheme="minorBidi" w:hAnsiTheme="minorBidi"/>
        </w:rPr>
        <w:t xml:space="preserve">ETI, </w:t>
      </w:r>
      <w:r>
        <w:rPr>
          <w:rFonts w:asciiTheme="minorBidi" w:hAnsiTheme="minorBidi"/>
        </w:rPr>
        <w:t xml:space="preserve">Ethical Tea Partnership, </w:t>
      </w:r>
      <w:r w:rsidR="0018374F">
        <w:rPr>
          <w:rFonts w:asciiTheme="minorBidi" w:hAnsiTheme="minorBidi"/>
        </w:rPr>
        <w:t>RSPO</w:t>
      </w:r>
    </w:p>
    <w:p w14:paraId="1F56DE98" w14:textId="77777777" w:rsidR="008E21EF" w:rsidRPr="008E21EF" w:rsidRDefault="008E21EF" w:rsidP="008E21EF">
      <w:pPr>
        <w:rPr>
          <w:rFonts w:asciiTheme="minorBidi" w:hAnsiTheme="minorBidi"/>
        </w:rPr>
      </w:pPr>
    </w:p>
    <w:p w14:paraId="55A08CA4" w14:textId="2E9BA8AF" w:rsidR="008E21EF" w:rsidRPr="008E4EF4" w:rsidRDefault="008E21EF" w:rsidP="008E21EF">
      <w:pPr>
        <w:rPr>
          <w:rFonts w:asciiTheme="minorBidi" w:hAnsiTheme="minorBidi"/>
        </w:rPr>
      </w:pPr>
    </w:p>
    <w:sectPr w:rsidR="008E21EF" w:rsidRPr="008E4EF4" w:rsidSect="00B95C65">
      <w:headerReference w:type="default" r:id="rId41"/>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D5A1F" w14:textId="77777777" w:rsidR="00C1724B" w:rsidRDefault="00C1724B" w:rsidP="00C10F07">
      <w:pPr>
        <w:spacing w:after="0" w:line="240" w:lineRule="auto"/>
      </w:pPr>
      <w:r>
        <w:separator/>
      </w:r>
    </w:p>
  </w:endnote>
  <w:endnote w:type="continuationSeparator" w:id="0">
    <w:p w14:paraId="095E55A3" w14:textId="77777777" w:rsidR="00C1724B" w:rsidRDefault="00C1724B" w:rsidP="00C1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800C3" w14:textId="77777777" w:rsidR="00C1724B" w:rsidRDefault="00C1724B" w:rsidP="00C10F07">
      <w:pPr>
        <w:spacing w:after="0" w:line="240" w:lineRule="auto"/>
      </w:pPr>
      <w:r>
        <w:separator/>
      </w:r>
    </w:p>
  </w:footnote>
  <w:footnote w:type="continuationSeparator" w:id="0">
    <w:p w14:paraId="3845B32B" w14:textId="77777777" w:rsidR="00C1724B" w:rsidRDefault="00C1724B" w:rsidP="00C10F07">
      <w:pPr>
        <w:spacing w:after="0" w:line="240" w:lineRule="auto"/>
      </w:pPr>
      <w:r>
        <w:continuationSeparator/>
      </w:r>
    </w:p>
  </w:footnote>
  <w:footnote w:id="1">
    <w:p w14:paraId="461FC97A" w14:textId="77777777" w:rsidR="008A3B48" w:rsidRPr="00765B52" w:rsidRDefault="008A3B48" w:rsidP="008A3B48">
      <w:pPr>
        <w:pStyle w:val="FootnoteText"/>
        <w:rPr>
          <w:lang w:val="en-GB"/>
        </w:rPr>
      </w:pPr>
      <w:r>
        <w:rPr>
          <w:rStyle w:val="FootnoteReference"/>
        </w:rPr>
        <w:footnoteRef/>
      </w:r>
      <w:r>
        <w:t xml:space="preserve"> </w:t>
      </w:r>
      <w:r>
        <w:rPr>
          <w:lang w:val="en-GB"/>
        </w:rPr>
        <w:t xml:space="preserve">Please indicate which benchmark indicators the information relates to. Should this be of interest, we would be happy to send you the indicators in an Excel or Word document for you to fill out.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DC18" w14:textId="77777777" w:rsidR="00C745EA" w:rsidRDefault="00C745EA">
    <w:pPr>
      <w:pStyle w:val="Header"/>
    </w:pPr>
  </w:p>
  <w:p w14:paraId="4B77D232" w14:textId="7E57D6F8" w:rsidR="00C745EA" w:rsidRDefault="00C745EA" w:rsidP="00C528CB">
    <w:pPr>
      <w:pStyle w:val="Header"/>
      <w:tabs>
        <w:tab w:val="clear" w:pos="9360"/>
      </w:tabs>
    </w:pPr>
    <w:r>
      <w:rPr>
        <w:noProof/>
        <w:lang w:val="en-GB" w:eastAsia="en-GB"/>
      </w:rPr>
      <w:drawing>
        <wp:inline distT="0" distB="0" distL="0" distR="0" wp14:anchorId="42501950" wp14:editId="01D25D74">
          <wp:extent cx="2049355" cy="523240"/>
          <wp:effectExtent l="0" t="0" r="8255" b="10160"/>
          <wp:docPr id="2" name="Picture 2" descr="http://business-humanrights.org/sites/default/files/images/KnowTheChai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siness-humanrights.org/sites/default/files/images/KnowTheChain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91" cy="523683"/>
                  </a:xfrm>
                  <a:prstGeom prst="rect">
                    <a:avLst/>
                  </a:prstGeom>
                  <a:noFill/>
                  <a:ln>
                    <a:noFill/>
                  </a:ln>
                </pic:spPr>
              </pic:pic>
            </a:graphicData>
          </a:graphic>
        </wp:inline>
      </w:drawing>
    </w:r>
    <w:r w:rsidR="00AA6234">
      <w:tab/>
    </w:r>
  </w:p>
  <w:p w14:paraId="0ADEF244" w14:textId="77777777" w:rsidR="00AA6234" w:rsidRDefault="00AA6234" w:rsidP="00C528CB">
    <w:pPr>
      <w:pStyle w:val="Header"/>
      <w:tabs>
        <w:tab w:val="clear" w:pos="9360"/>
      </w:tabs>
    </w:pPr>
  </w:p>
  <w:p w14:paraId="0B17682D" w14:textId="48E630F6" w:rsidR="00AA6234" w:rsidRPr="00C528CB" w:rsidRDefault="00AA6234" w:rsidP="00AA6234">
    <w:pPr>
      <w:jc w:val="center"/>
      <w:rPr>
        <w:rFonts w:asciiTheme="minorBidi" w:hAnsiTheme="minorBidi"/>
        <w:b/>
        <w:bCs/>
      </w:rPr>
    </w:pPr>
    <w:r w:rsidRPr="00C528CB">
      <w:rPr>
        <w:rFonts w:asciiTheme="minorBidi" w:hAnsiTheme="minorBidi"/>
        <w:b/>
        <w:bCs/>
      </w:rPr>
      <w:t xml:space="preserve">KnowTheChain Engagement </w:t>
    </w:r>
    <w:r w:rsidR="00141861" w:rsidRPr="00C528CB">
      <w:rPr>
        <w:rFonts w:asciiTheme="minorBidi" w:hAnsiTheme="minorBidi"/>
        <w:b/>
        <w:bCs/>
      </w:rPr>
      <w:t>Question</w:t>
    </w:r>
    <w:r w:rsidR="00141861">
      <w:rPr>
        <w:rFonts w:asciiTheme="minorBidi" w:hAnsiTheme="minorBidi"/>
        <w:b/>
        <w:bCs/>
      </w:rPr>
      <w:t>s</w:t>
    </w:r>
  </w:p>
  <w:p w14:paraId="1C043661" w14:textId="6AC58893" w:rsidR="00AA6234" w:rsidRPr="00C528CB" w:rsidRDefault="00AA6234" w:rsidP="00AA6234">
    <w:pPr>
      <w:jc w:val="center"/>
      <w:rPr>
        <w:rFonts w:asciiTheme="minorBidi" w:hAnsiTheme="minorBidi"/>
        <w:b/>
        <w:bCs/>
      </w:rPr>
    </w:pPr>
    <w:r w:rsidRPr="00C528CB">
      <w:rPr>
        <w:rFonts w:asciiTheme="minorBidi" w:hAnsiTheme="minorBidi"/>
        <w:b/>
        <w:bCs/>
      </w:rPr>
      <w:t xml:space="preserve">2018 </w:t>
    </w:r>
    <w:r w:rsidR="004E31E9">
      <w:rPr>
        <w:rFonts w:asciiTheme="minorBidi" w:hAnsiTheme="minorBidi"/>
        <w:b/>
        <w:bCs/>
      </w:rPr>
      <w:t>Food &amp; Beverage</w:t>
    </w:r>
    <w:r w:rsidRPr="00C528CB">
      <w:rPr>
        <w:rFonts w:asciiTheme="minorBidi" w:hAnsiTheme="minorBidi"/>
        <w:b/>
        <w:bCs/>
      </w:rPr>
      <w:t xml:space="preserve"> Benchmark</w:t>
    </w:r>
  </w:p>
  <w:p w14:paraId="3CAD0811" w14:textId="77777777" w:rsidR="00AA6234" w:rsidRPr="002B6F0B" w:rsidRDefault="00AA6234" w:rsidP="00AA6234">
    <w:pPr>
      <w:jc w:val="center"/>
      <w:rPr>
        <w:rFonts w:asciiTheme="minorBidi" w:hAnsiTheme="minorBidi"/>
        <w:b/>
        <w:bCs/>
        <w:lang w:val="fr-FR"/>
      </w:rPr>
    </w:pPr>
  </w:p>
  <w:p w14:paraId="2600E329" w14:textId="77777777" w:rsidR="00AA6234" w:rsidRPr="00C528CB" w:rsidRDefault="00AA6234" w:rsidP="00C528CB">
    <w:pPr>
      <w:pStyle w:val="Header"/>
      <w:tabs>
        <w:tab w:val="clear" w:pos="9360"/>
      </w:tabs>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74E"/>
    <w:multiLevelType w:val="hybridMultilevel"/>
    <w:tmpl w:val="AA4E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22CA6"/>
    <w:multiLevelType w:val="hybridMultilevel"/>
    <w:tmpl w:val="2E2CD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A636CE"/>
    <w:multiLevelType w:val="hybridMultilevel"/>
    <w:tmpl w:val="EA184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35543"/>
    <w:multiLevelType w:val="hybridMultilevel"/>
    <w:tmpl w:val="78CA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D6B9D"/>
    <w:multiLevelType w:val="hybridMultilevel"/>
    <w:tmpl w:val="82E899CC"/>
    <w:lvl w:ilvl="0" w:tplc="6C14DD1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45D3C"/>
    <w:multiLevelType w:val="hybridMultilevel"/>
    <w:tmpl w:val="49C8EDFC"/>
    <w:lvl w:ilvl="0" w:tplc="18B2E3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768B9"/>
    <w:multiLevelType w:val="hybridMultilevel"/>
    <w:tmpl w:val="BBA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8220C"/>
    <w:multiLevelType w:val="hybridMultilevel"/>
    <w:tmpl w:val="6F405AB2"/>
    <w:lvl w:ilvl="0" w:tplc="BA9A3E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135720"/>
    <w:multiLevelType w:val="hybridMultilevel"/>
    <w:tmpl w:val="F0488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61B46"/>
    <w:multiLevelType w:val="hybridMultilevel"/>
    <w:tmpl w:val="1EF4EB94"/>
    <w:lvl w:ilvl="0" w:tplc="6C14DD1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C5190"/>
    <w:multiLevelType w:val="hybridMultilevel"/>
    <w:tmpl w:val="6F405AB2"/>
    <w:lvl w:ilvl="0" w:tplc="BA9A3E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69106A"/>
    <w:multiLevelType w:val="hybridMultilevel"/>
    <w:tmpl w:val="BD0C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67F5E"/>
    <w:multiLevelType w:val="hybridMultilevel"/>
    <w:tmpl w:val="40A8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D49A2"/>
    <w:multiLevelType w:val="hybridMultilevel"/>
    <w:tmpl w:val="088C2BF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8C34BE"/>
    <w:multiLevelType w:val="hybridMultilevel"/>
    <w:tmpl w:val="6F405AB2"/>
    <w:lvl w:ilvl="0" w:tplc="BA9A3E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4C77BC"/>
    <w:multiLevelType w:val="hybridMultilevel"/>
    <w:tmpl w:val="DC08C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8029BA"/>
    <w:multiLevelType w:val="hybridMultilevel"/>
    <w:tmpl w:val="175A2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1"/>
  </w:num>
  <w:num w:numId="5">
    <w:abstractNumId w:val="3"/>
  </w:num>
  <w:num w:numId="6">
    <w:abstractNumId w:val="2"/>
  </w:num>
  <w:num w:numId="7">
    <w:abstractNumId w:val="0"/>
  </w:num>
  <w:num w:numId="8">
    <w:abstractNumId w:val="13"/>
  </w:num>
  <w:num w:numId="9">
    <w:abstractNumId w:val="16"/>
  </w:num>
  <w:num w:numId="10">
    <w:abstractNumId w:val="8"/>
  </w:num>
  <w:num w:numId="11">
    <w:abstractNumId w:val="6"/>
  </w:num>
  <w:num w:numId="12">
    <w:abstractNumId w:val="11"/>
  </w:num>
  <w:num w:numId="13">
    <w:abstractNumId w:val="5"/>
  </w:num>
  <w:num w:numId="14">
    <w:abstractNumId w:val="12"/>
  </w:num>
  <w:num w:numId="15">
    <w:abstractNumId w:val="1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6C"/>
    <w:rsid w:val="0007435D"/>
    <w:rsid w:val="00085E5F"/>
    <w:rsid w:val="000E43A3"/>
    <w:rsid w:val="000E4A1E"/>
    <w:rsid w:val="000F3262"/>
    <w:rsid w:val="000F5D9B"/>
    <w:rsid w:val="00105F9B"/>
    <w:rsid w:val="00127AE7"/>
    <w:rsid w:val="00141861"/>
    <w:rsid w:val="0018374F"/>
    <w:rsid w:val="001861A5"/>
    <w:rsid w:val="0019239D"/>
    <w:rsid w:val="00194FA5"/>
    <w:rsid w:val="001B0026"/>
    <w:rsid w:val="001C3C70"/>
    <w:rsid w:val="001F4FD7"/>
    <w:rsid w:val="001F6D4D"/>
    <w:rsid w:val="002602E8"/>
    <w:rsid w:val="00272F07"/>
    <w:rsid w:val="00283688"/>
    <w:rsid w:val="002A167E"/>
    <w:rsid w:val="002A3BE0"/>
    <w:rsid w:val="002A5A45"/>
    <w:rsid w:val="002B4162"/>
    <w:rsid w:val="002B5AB3"/>
    <w:rsid w:val="002B7665"/>
    <w:rsid w:val="002E3ABC"/>
    <w:rsid w:val="00343D4C"/>
    <w:rsid w:val="003440C9"/>
    <w:rsid w:val="00355472"/>
    <w:rsid w:val="003659B9"/>
    <w:rsid w:val="00370CAB"/>
    <w:rsid w:val="00374B9A"/>
    <w:rsid w:val="003802B3"/>
    <w:rsid w:val="003809B9"/>
    <w:rsid w:val="003A3843"/>
    <w:rsid w:val="003E311A"/>
    <w:rsid w:val="0040091C"/>
    <w:rsid w:val="004029C8"/>
    <w:rsid w:val="00414022"/>
    <w:rsid w:val="00417E7F"/>
    <w:rsid w:val="004439F3"/>
    <w:rsid w:val="00463207"/>
    <w:rsid w:val="00493DB8"/>
    <w:rsid w:val="004B4B31"/>
    <w:rsid w:val="004C60F3"/>
    <w:rsid w:val="004E31E9"/>
    <w:rsid w:val="0051723E"/>
    <w:rsid w:val="005400A6"/>
    <w:rsid w:val="00541E79"/>
    <w:rsid w:val="005716ED"/>
    <w:rsid w:val="005800FF"/>
    <w:rsid w:val="00581E1C"/>
    <w:rsid w:val="00582124"/>
    <w:rsid w:val="005B115E"/>
    <w:rsid w:val="005F315B"/>
    <w:rsid w:val="00623B19"/>
    <w:rsid w:val="00631D3D"/>
    <w:rsid w:val="00635B73"/>
    <w:rsid w:val="00647AB6"/>
    <w:rsid w:val="00647D70"/>
    <w:rsid w:val="00661E07"/>
    <w:rsid w:val="006836E5"/>
    <w:rsid w:val="0069646F"/>
    <w:rsid w:val="006B071A"/>
    <w:rsid w:val="006B27FC"/>
    <w:rsid w:val="006B3835"/>
    <w:rsid w:val="006B494C"/>
    <w:rsid w:val="006F73F0"/>
    <w:rsid w:val="00706D36"/>
    <w:rsid w:val="00713346"/>
    <w:rsid w:val="007217B7"/>
    <w:rsid w:val="00736612"/>
    <w:rsid w:val="00740C05"/>
    <w:rsid w:val="00754B3A"/>
    <w:rsid w:val="00765B52"/>
    <w:rsid w:val="007849CC"/>
    <w:rsid w:val="00785B45"/>
    <w:rsid w:val="007971D5"/>
    <w:rsid w:val="007A159F"/>
    <w:rsid w:val="007D5FA6"/>
    <w:rsid w:val="007E1FD3"/>
    <w:rsid w:val="007E69BD"/>
    <w:rsid w:val="007F5114"/>
    <w:rsid w:val="007F6098"/>
    <w:rsid w:val="00811F15"/>
    <w:rsid w:val="00813884"/>
    <w:rsid w:val="008241EA"/>
    <w:rsid w:val="00864BFC"/>
    <w:rsid w:val="008A3B48"/>
    <w:rsid w:val="008B3980"/>
    <w:rsid w:val="008E21EF"/>
    <w:rsid w:val="008E4EF4"/>
    <w:rsid w:val="008F4C7E"/>
    <w:rsid w:val="00900A79"/>
    <w:rsid w:val="00901948"/>
    <w:rsid w:val="009230EC"/>
    <w:rsid w:val="00923D21"/>
    <w:rsid w:val="0093268B"/>
    <w:rsid w:val="009359F3"/>
    <w:rsid w:val="00952B6C"/>
    <w:rsid w:val="009659E1"/>
    <w:rsid w:val="00987946"/>
    <w:rsid w:val="009B4C99"/>
    <w:rsid w:val="009D181B"/>
    <w:rsid w:val="009D1963"/>
    <w:rsid w:val="009E3870"/>
    <w:rsid w:val="009E3B33"/>
    <w:rsid w:val="00A30EA8"/>
    <w:rsid w:val="00A3640A"/>
    <w:rsid w:val="00A75AEA"/>
    <w:rsid w:val="00AA6234"/>
    <w:rsid w:val="00AD348A"/>
    <w:rsid w:val="00B4508C"/>
    <w:rsid w:val="00B564B3"/>
    <w:rsid w:val="00B633DF"/>
    <w:rsid w:val="00B67E7B"/>
    <w:rsid w:val="00B903EE"/>
    <w:rsid w:val="00B90664"/>
    <w:rsid w:val="00B95C65"/>
    <w:rsid w:val="00BC39C1"/>
    <w:rsid w:val="00C10F07"/>
    <w:rsid w:val="00C1724B"/>
    <w:rsid w:val="00C17EC0"/>
    <w:rsid w:val="00C2294A"/>
    <w:rsid w:val="00C41819"/>
    <w:rsid w:val="00C528CB"/>
    <w:rsid w:val="00C745EA"/>
    <w:rsid w:val="00C77A58"/>
    <w:rsid w:val="00C84C07"/>
    <w:rsid w:val="00C942EE"/>
    <w:rsid w:val="00CC3265"/>
    <w:rsid w:val="00CE54BE"/>
    <w:rsid w:val="00D17113"/>
    <w:rsid w:val="00D276DB"/>
    <w:rsid w:val="00D42D5C"/>
    <w:rsid w:val="00D50551"/>
    <w:rsid w:val="00D73DA9"/>
    <w:rsid w:val="00D8646F"/>
    <w:rsid w:val="00DD6E87"/>
    <w:rsid w:val="00DE39C4"/>
    <w:rsid w:val="00E03EB1"/>
    <w:rsid w:val="00E05BA1"/>
    <w:rsid w:val="00E248AE"/>
    <w:rsid w:val="00E456EF"/>
    <w:rsid w:val="00E60286"/>
    <w:rsid w:val="00E70721"/>
    <w:rsid w:val="00E80FE2"/>
    <w:rsid w:val="00E956F8"/>
    <w:rsid w:val="00EC0594"/>
    <w:rsid w:val="00EC0D19"/>
    <w:rsid w:val="00ED3609"/>
    <w:rsid w:val="00EF64F5"/>
    <w:rsid w:val="00F07DB5"/>
    <w:rsid w:val="00F21398"/>
    <w:rsid w:val="00F371DB"/>
    <w:rsid w:val="00F605C7"/>
    <w:rsid w:val="00F72288"/>
    <w:rsid w:val="00F74896"/>
    <w:rsid w:val="00F814CE"/>
    <w:rsid w:val="00F81C39"/>
    <w:rsid w:val="00FA4605"/>
    <w:rsid w:val="00FB45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A7432"/>
  <w15:docId w15:val="{CC303B77-A91F-4383-8D02-5C43CDB6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6F8"/>
    <w:pPr>
      <w:ind w:left="720"/>
      <w:contextualSpacing/>
    </w:pPr>
  </w:style>
  <w:style w:type="paragraph" w:styleId="BalloonText">
    <w:name w:val="Balloon Text"/>
    <w:basedOn w:val="Normal"/>
    <w:link w:val="BalloonTextChar"/>
    <w:uiPriority w:val="99"/>
    <w:semiHidden/>
    <w:unhideWhenUsed/>
    <w:rsid w:val="00B90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664"/>
    <w:rPr>
      <w:rFonts w:ascii="Segoe UI" w:hAnsi="Segoe UI" w:cs="Segoe UI"/>
      <w:sz w:val="18"/>
      <w:szCs w:val="18"/>
    </w:rPr>
  </w:style>
  <w:style w:type="character" w:styleId="Hyperlink">
    <w:name w:val="Hyperlink"/>
    <w:basedOn w:val="DefaultParagraphFont"/>
    <w:uiPriority w:val="99"/>
    <w:unhideWhenUsed/>
    <w:rsid w:val="00F72288"/>
    <w:rPr>
      <w:color w:val="0563C1" w:themeColor="hyperlink"/>
      <w:u w:val="single"/>
    </w:rPr>
  </w:style>
  <w:style w:type="character" w:styleId="CommentReference">
    <w:name w:val="annotation reference"/>
    <w:basedOn w:val="DefaultParagraphFont"/>
    <w:uiPriority w:val="99"/>
    <w:semiHidden/>
    <w:unhideWhenUsed/>
    <w:rsid w:val="00CC3265"/>
    <w:rPr>
      <w:sz w:val="16"/>
      <w:szCs w:val="16"/>
    </w:rPr>
  </w:style>
  <w:style w:type="paragraph" w:styleId="CommentText">
    <w:name w:val="annotation text"/>
    <w:basedOn w:val="Normal"/>
    <w:link w:val="CommentTextChar"/>
    <w:uiPriority w:val="99"/>
    <w:semiHidden/>
    <w:unhideWhenUsed/>
    <w:rsid w:val="00CC3265"/>
    <w:pPr>
      <w:spacing w:line="240" w:lineRule="auto"/>
    </w:pPr>
    <w:rPr>
      <w:sz w:val="20"/>
      <w:szCs w:val="20"/>
    </w:rPr>
  </w:style>
  <w:style w:type="character" w:customStyle="1" w:styleId="CommentTextChar">
    <w:name w:val="Comment Text Char"/>
    <w:basedOn w:val="DefaultParagraphFont"/>
    <w:link w:val="CommentText"/>
    <w:uiPriority w:val="99"/>
    <w:semiHidden/>
    <w:rsid w:val="00CC3265"/>
    <w:rPr>
      <w:sz w:val="20"/>
      <w:szCs w:val="20"/>
    </w:rPr>
  </w:style>
  <w:style w:type="paragraph" w:styleId="CommentSubject">
    <w:name w:val="annotation subject"/>
    <w:basedOn w:val="CommentText"/>
    <w:next w:val="CommentText"/>
    <w:link w:val="CommentSubjectChar"/>
    <w:uiPriority w:val="99"/>
    <w:semiHidden/>
    <w:unhideWhenUsed/>
    <w:rsid w:val="00CC3265"/>
    <w:rPr>
      <w:b/>
      <w:bCs/>
    </w:rPr>
  </w:style>
  <w:style w:type="character" w:customStyle="1" w:styleId="CommentSubjectChar">
    <w:name w:val="Comment Subject Char"/>
    <w:basedOn w:val="CommentTextChar"/>
    <w:link w:val="CommentSubject"/>
    <w:uiPriority w:val="99"/>
    <w:semiHidden/>
    <w:rsid w:val="00CC3265"/>
    <w:rPr>
      <w:b/>
      <w:bCs/>
      <w:sz w:val="20"/>
      <w:szCs w:val="20"/>
    </w:rPr>
  </w:style>
  <w:style w:type="character" w:customStyle="1" w:styleId="UnresolvedMention1">
    <w:name w:val="Unresolved Mention1"/>
    <w:basedOn w:val="DefaultParagraphFont"/>
    <w:uiPriority w:val="99"/>
    <w:semiHidden/>
    <w:unhideWhenUsed/>
    <w:rsid w:val="009230EC"/>
    <w:rPr>
      <w:color w:val="808080"/>
      <w:shd w:val="clear" w:color="auto" w:fill="E6E6E6"/>
    </w:rPr>
  </w:style>
  <w:style w:type="paragraph" w:styleId="FootnoteText">
    <w:name w:val="footnote text"/>
    <w:basedOn w:val="Normal"/>
    <w:link w:val="FootnoteTextChar"/>
    <w:uiPriority w:val="99"/>
    <w:semiHidden/>
    <w:unhideWhenUsed/>
    <w:rsid w:val="00C10F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F07"/>
    <w:rPr>
      <w:sz w:val="20"/>
      <w:szCs w:val="20"/>
    </w:rPr>
  </w:style>
  <w:style w:type="character" w:styleId="FootnoteReference">
    <w:name w:val="footnote reference"/>
    <w:basedOn w:val="DefaultParagraphFont"/>
    <w:uiPriority w:val="99"/>
    <w:semiHidden/>
    <w:unhideWhenUsed/>
    <w:rsid w:val="00C10F07"/>
    <w:rPr>
      <w:vertAlign w:val="superscript"/>
    </w:rPr>
  </w:style>
  <w:style w:type="paragraph" w:styleId="Header">
    <w:name w:val="header"/>
    <w:basedOn w:val="Normal"/>
    <w:link w:val="HeaderChar"/>
    <w:uiPriority w:val="99"/>
    <w:unhideWhenUsed/>
    <w:rsid w:val="00C74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5EA"/>
  </w:style>
  <w:style w:type="paragraph" w:styleId="Footer">
    <w:name w:val="footer"/>
    <w:basedOn w:val="Normal"/>
    <w:link w:val="FooterChar"/>
    <w:uiPriority w:val="99"/>
    <w:unhideWhenUsed/>
    <w:rsid w:val="00C74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5EA"/>
  </w:style>
  <w:style w:type="paragraph" w:styleId="Revision">
    <w:name w:val="Revision"/>
    <w:hidden/>
    <w:uiPriority w:val="99"/>
    <w:semiHidden/>
    <w:rsid w:val="00AA6234"/>
    <w:pPr>
      <w:spacing w:after="0" w:line="240" w:lineRule="auto"/>
    </w:pPr>
  </w:style>
  <w:style w:type="character" w:customStyle="1" w:styleId="UnresolvedMention2">
    <w:name w:val="Unresolved Mention2"/>
    <w:basedOn w:val="DefaultParagraphFont"/>
    <w:uiPriority w:val="99"/>
    <w:semiHidden/>
    <w:unhideWhenUsed/>
    <w:rsid w:val="004E31E9"/>
    <w:rPr>
      <w:color w:val="808080"/>
      <w:shd w:val="clear" w:color="auto" w:fill="E6E6E6"/>
    </w:rPr>
  </w:style>
  <w:style w:type="character" w:styleId="FollowedHyperlink">
    <w:name w:val="FollowedHyperlink"/>
    <w:basedOn w:val="DefaultParagraphFont"/>
    <w:uiPriority w:val="99"/>
    <w:semiHidden/>
    <w:unhideWhenUsed/>
    <w:rsid w:val="007E1F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1545">
      <w:bodyDiv w:val="1"/>
      <w:marLeft w:val="0"/>
      <w:marRight w:val="0"/>
      <w:marTop w:val="0"/>
      <w:marBottom w:val="0"/>
      <w:divBdr>
        <w:top w:val="none" w:sz="0" w:space="0" w:color="auto"/>
        <w:left w:val="none" w:sz="0" w:space="0" w:color="auto"/>
        <w:bottom w:val="none" w:sz="0" w:space="0" w:color="auto"/>
        <w:right w:val="none" w:sz="0" w:space="0" w:color="auto"/>
      </w:divBdr>
    </w:div>
    <w:div w:id="211769305">
      <w:bodyDiv w:val="1"/>
      <w:marLeft w:val="0"/>
      <w:marRight w:val="0"/>
      <w:marTop w:val="0"/>
      <w:marBottom w:val="0"/>
      <w:divBdr>
        <w:top w:val="none" w:sz="0" w:space="0" w:color="auto"/>
        <w:left w:val="none" w:sz="0" w:space="0" w:color="auto"/>
        <w:bottom w:val="none" w:sz="0" w:space="0" w:color="auto"/>
        <w:right w:val="none" w:sz="0" w:space="0" w:color="auto"/>
      </w:divBdr>
    </w:div>
    <w:div w:id="407771332">
      <w:bodyDiv w:val="1"/>
      <w:marLeft w:val="0"/>
      <w:marRight w:val="0"/>
      <w:marTop w:val="0"/>
      <w:marBottom w:val="0"/>
      <w:divBdr>
        <w:top w:val="none" w:sz="0" w:space="0" w:color="auto"/>
        <w:left w:val="none" w:sz="0" w:space="0" w:color="auto"/>
        <w:bottom w:val="none" w:sz="0" w:space="0" w:color="auto"/>
        <w:right w:val="none" w:sz="0" w:space="0" w:color="auto"/>
      </w:divBdr>
    </w:div>
    <w:div w:id="551187717">
      <w:bodyDiv w:val="1"/>
      <w:marLeft w:val="0"/>
      <w:marRight w:val="0"/>
      <w:marTop w:val="0"/>
      <w:marBottom w:val="0"/>
      <w:divBdr>
        <w:top w:val="none" w:sz="0" w:space="0" w:color="auto"/>
        <w:left w:val="none" w:sz="0" w:space="0" w:color="auto"/>
        <w:bottom w:val="none" w:sz="0" w:space="0" w:color="auto"/>
        <w:right w:val="none" w:sz="0" w:space="0" w:color="auto"/>
      </w:divBdr>
    </w:div>
    <w:div w:id="561067552">
      <w:bodyDiv w:val="1"/>
      <w:marLeft w:val="0"/>
      <w:marRight w:val="0"/>
      <w:marTop w:val="0"/>
      <w:marBottom w:val="0"/>
      <w:divBdr>
        <w:top w:val="none" w:sz="0" w:space="0" w:color="auto"/>
        <w:left w:val="none" w:sz="0" w:space="0" w:color="auto"/>
        <w:bottom w:val="none" w:sz="0" w:space="0" w:color="auto"/>
        <w:right w:val="none" w:sz="0" w:space="0" w:color="auto"/>
      </w:divBdr>
    </w:div>
    <w:div w:id="816996905">
      <w:bodyDiv w:val="1"/>
      <w:marLeft w:val="0"/>
      <w:marRight w:val="0"/>
      <w:marTop w:val="0"/>
      <w:marBottom w:val="0"/>
      <w:divBdr>
        <w:top w:val="none" w:sz="0" w:space="0" w:color="auto"/>
        <w:left w:val="none" w:sz="0" w:space="0" w:color="auto"/>
        <w:bottom w:val="none" w:sz="0" w:space="0" w:color="auto"/>
        <w:right w:val="none" w:sz="0" w:space="0" w:color="auto"/>
      </w:divBdr>
    </w:div>
    <w:div w:id="936672995">
      <w:bodyDiv w:val="1"/>
      <w:marLeft w:val="0"/>
      <w:marRight w:val="0"/>
      <w:marTop w:val="0"/>
      <w:marBottom w:val="0"/>
      <w:divBdr>
        <w:top w:val="none" w:sz="0" w:space="0" w:color="auto"/>
        <w:left w:val="none" w:sz="0" w:space="0" w:color="auto"/>
        <w:bottom w:val="none" w:sz="0" w:space="0" w:color="auto"/>
        <w:right w:val="none" w:sz="0" w:space="0" w:color="auto"/>
      </w:divBdr>
    </w:div>
    <w:div w:id="963923703">
      <w:bodyDiv w:val="1"/>
      <w:marLeft w:val="0"/>
      <w:marRight w:val="0"/>
      <w:marTop w:val="0"/>
      <w:marBottom w:val="0"/>
      <w:divBdr>
        <w:top w:val="none" w:sz="0" w:space="0" w:color="auto"/>
        <w:left w:val="none" w:sz="0" w:space="0" w:color="auto"/>
        <w:bottom w:val="none" w:sz="0" w:space="0" w:color="auto"/>
        <w:right w:val="none" w:sz="0" w:space="0" w:color="auto"/>
      </w:divBdr>
    </w:div>
    <w:div w:id="1587760247">
      <w:bodyDiv w:val="1"/>
      <w:marLeft w:val="0"/>
      <w:marRight w:val="0"/>
      <w:marTop w:val="0"/>
      <w:marBottom w:val="0"/>
      <w:divBdr>
        <w:top w:val="none" w:sz="0" w:space="0" w:color="auto"/>
        <w:left w:val="none" w:sz="0" w:space="0" w:color="auto"/>
        <w:bottom w:val="none" w:sz="0" w:space="0" w:color="auto"/>
        <w:right w:val="none" w:sz="0" w:space="0" w:color="auto"/>
      </w:divBdr>
    </w:div>
    <w:div w:id="1625424119">
      <w:bodyDiv w:val="1"/>
      <w:marLeft w:val="0"/>
      <w:marRight w:val="0"/>
      <w:marTop w:val="0"/>
      <w:marBottom w:val="0"/>
      <w:divBdr>
        <w:top w:val="none" w:sz="0" w:space="0" w:color="auto"/>
        <w:left w:val="none" w:sz="0" w:space="0" w:color="auto"/>
        <w:bottom w:val="none" w:sz="0" w:space="0" w:color="auto"/>
        <w:right w:val="none" w:sz="0" w:space="0" w:color="auto"/>
      </w:divBdr>
    </w:div>
    <w:div w:id="1847675315">
      <w:bodyDiv w:val="1"/>
      <w:marLeft w:val="0"/>
      <w:marRight w:val="0"/>
      <w:marTop w:val="0"/>
      <w:marBottom w:val="0"/>
      <w:divBdr>
        <w:top w:val="none" w:sz="0" w:space="0" w:color="auto"/>
        <w:left w:val="none" w:sz="0" w:space="0" w:color="auto"/>
        <w:bottom w:val="none" w:sz="0" w:space="0" w:color="auto"/>
        <w:right w:val="none" w:sz="0" w:space="0" w:color="auto"/>
      </w:divBdr>
    </w:div>
    <w:div w:id="1857380309">
      <w:bodyDiv w:val="1"/>
      <w:marLeft w:val="0"/>
      <w:marRight w:val="0"/>
      <w:marTop w:val="0"/>
      <w:marBottom w:val="0"/>
      <w:divBdr>
        <w:top w:val="none" w:sz="0" w:space="0" w:color="auto"/>
        <w:left w:val="none" w:sz="0" w:space="0" w:color="auto"/>
        <w:bottom w:val="none" w:sz="0" w:space="0" w:color="auto"/>
        <w:right w:val="none" w:sz="0" w:space="0" w:color="auto"/>
      </w:divBdr>
    </w:div>
    <w:div w:id="1938252426">
      <w:bodyDiv w:val="1"/>
      <w:marLeft w:val="0"/>
      <w:marRight w:val="0"/>
      <w:marTop w:val="0"/>
      <w:marBottom w:val="0"/>
      <w:divBdr>
        <w:top w:val="none" w:sz="0" w:space="0" w:color="auto"/>
        <w:left w:val="none" w:sz="0" w:space="0" w:color="auto"/>
        <w:bottom w:val="none" w:sz="0" w:space="0" w:color="auto"/>
        <w:right w:val="none" w:sz="0" w:space="0" w:color="auto"/>
      </w:divBdr>
    </w:div>
    <w:div w:id="1960989307">
      <w:bodyDiv w:val="1"/>
      <w:marLeft w:val="0"/>
      <w:marRight w:val="0"/>
      <w:marTop w:val="0"/>
      <w:marBottom w:val="0"/>
      <w:divBdr>
        <w:top w:val="none" w:sz="0" w:space="0" w:color="auto"/>
        <w:left w:val="none" w:sz="0" w:space="0" w:color="auto"/>
        <w:bottom w:val="none" w:sz="0" w:space="0" w:color="auto"/>
        <w:right w:val="none" w:sz="0" w:space="0" w:color="auto"/>
      </w:divBdr>
    </w:div>
    <w:div w:id="19893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ompanies@knowthechain.org" TargetMode="External"/><Relationship Id="rId26" Type="http://schemas.openxmlformats.org/officeDocument/2006/relationships/hyperlink" Target="http://www.absugar.com/sustainability" TargetMode="External"/><Relationship Id="rId39" Type="http://schemas.openxmlformats.org/officeDocument/2006/relationships/hyperlink" Target="http://www.silverspoon.co.uk/our-community" TargetMode="External"/><Relationship Id="rId3" Type="http://schemas.openxmlformats.org/officeDocument/2006/relationships/customXml" Target="../customXml/item3.xml"/><Relationship Id="rId21" Type="http://schemas.openxmlformats.org/officeDocument/2006/relationships/hyperlink" Target="mailto:Nick.Nevett@abfoods.com" TargetMode="External"/><Relationship Id="rId34" Type="http://schemas.openxmlformats.org/officeDocument/2006/relationships/hyperlink" Target="http://www.sourcedwithcare.com"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weber@business-humanrights.org" TargetMode="External"/><Relationship Id="rId25" Type="http://schemas.openxmlformats.org/officeDocument/2006/relationships/hyperlink" Target="https://www.abf.co.uk/responsibility/our_policies" TargetMode="External"/><Relationship Id="rId33" Type="http://schemas.openxmlformats.org/officeDocument/2006/relationships/hyperlink" Target="http://www.abfingredients.com/en/who-we-are/safety-health-and-environment/" TargetMode="External"/><Relationship Id="rId38" Type="http://schemas.openxmlformats.org/officeDocument/2006/relationships/hyperlink" Target="http://www.allied-mills.co.uk/responsibility.php" TargetMode="External"/><Relationship Id="rId2" Type="http://schemas.openxmlformats.org/officeDocument/2006/relationships/customXml" Target="../customXml/item2.xml"/><Relationship Id="rId16" Type="http://schemas.openxmlformats.org/officeDocument/2006/relationships/hyperlink" Target="http://www.business-humanrights.org/en/knowthechain-company-disclosure" TargetMode="External"/><Relationship Id="rId20" Type="http://schemas.openxmlformats.org/officeDocument/2006/relationships/hyperlink" Target="mailto:Rosalyn.Schofield@abfoods.com" TargetMode="External"/><Relationship Id="rId29" Type="http://schemas.openxmlformats.org/officeDocument/2006/relationships/hyperlink" Target="https://www.illovosugarafrica.com/Group-Governanc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bf.co.uk/responsibility/cr_downloads" TargetMode="External"/><Relationship Id="rId32" Type="http://schemas.openxmlformats.org/officeDocument/2006/relationships/hyperlink" Target="http://www.abagri.com/responsibility" TargetMode="External"/><Relationship Id="rId37" Type="http://schemas.openxmlformats.org/officeDocument/2006/relationships/hyperlink" Target="http://www.alliedbakeries.co.uk/responsible-business" TargetMode="External"/><Relationship Id="rId40" Type="http://schemas.openxmlformats.org/officeDocument/2006/relationships/hyperlink" Target="https://westmill.co.uk/msa-statement/" TargetMode="External"/><Relationship Id="rId5" Type="http://schemas.openxmlformats.org/officeDocument/2006/relationships/customXml" Target="../customXml/item5.xml"/><Relationship Id="rId15" Type="http://schemas.openxmlformats.org/officeDocument/2006/relationships/hyperlink" Target="https://business-humanrights.org/en/knowthechain-food-and-beverage-company-disclosure" TargetMode="External"/><Relationship Id="rId23" Type="http://schemas.openxmlformats.org/officeDocument/2006/relationships/hyperlink" Target="https://www.abf.co.uk/responsibility" TargetMode="External"/><Relationship Id="rId28" Type="http://schemas.openxmlformats.org/officeDocument/2006/relationships/hyperlink" Target="http://www.illovosugar.co.za" TargetMode="External"/><Relationship Id="rId36" Type="http://schemas.openxmlformats.org/officeDocument/2006/relationships/hyperlink" Target="http://www.gwf.com.au/our-passions" TargetMode="External"/><Relationship Id="rId10" Type="http://schemas.openxmlformats.org/officeDocument/2006/relationships/settings" Target="settings.xml"/><Relationship Id="rId19" Type="http://schemas.openxmlformats.org/officeDocument/2006/relationships/hyperlink" Target="mailto:weber@business-humanrights.org" TargetMode="External"/><Relationship Id="rId31" Type="http://schemas.openxmlformats.org/officeDocument/2006/relationships/hyperlink" Target="https://www.illovosugarafrica.com/UserContent/documents/Announcements/2016/Landesa-Support.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business-humanrights.org/en/knowthechain-food-and-beverage-company-disclosure" TargetMode="External"/><Relationship Id="rId22" Type="http://schemas.openxmlformats.org/officeDocument/2006/relationships/hyperlink" Target="https://www.abf.co.uk/investorrelations/annual_report_2017" TargetMode="External"/><Relationship Id="rId27" Type="http://schemas.openxmlformats.org/officeDocument/2006/relationships/hyperlink" Target="http://www.britishsugar.co.uk/sustainability" TargetMode="External"/><Relationship Id="rId30" Type="http://schemas.openxmlformats.org/officeDocument/2006/relationships/hyperlink" Target="https://www.illovosugarafrica.com/UserContent/documents/Announcements/2017/Update-on-Illovos-Land-Rights-Initiatives.pdf" TargetMode="External"/><Relationship Id="rId35" Type="http://schemas.openxmlformats.org/officeDocument/2006/relationships/hyperlink" Target="http://www.ovaltine.co.uk/about/ovaltine-and-our-ethically-sourced-cocoa"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ExpireDateSaved xmlns="http://schemas.microsoft.com/sharepoint/v3" xsi:nil="true"/>
    <_dlc_ExpireDate xmlns="http://schemas.microsoft.com/sharepoint/v3">2016-07-23T17:57:48+00:00</_dlc_ExpireDate>
    <_dlc_DocId xmlns="255bc755-62b8-4e52-bf3b-6cce058ec7f1">4ZQCYARAPXJR-3-176752</_dlc_DocId>
    <_dlc_DocIdUrl xmlns="255bc755-62b8-4e52-bf3b-6cce058ec7f1">
      <Url>https://sustainalytics.sharepoint.com/sites/clients/_layouts/15/DocIdRedir.aspx?ID=4ZQCYARAPXJR-3-176752</Url>
      <Description>4ZQCYARAPXJR-3-176752</Description>
    </_dlc_DocIdUrl>
  </documentManagement>
</p:properties>
</file>

<file path=customXml/item2.xml><?xml version="1.0" encoding="utf-8"?>
<?mso-contentType ?>
<p:Policy xmlns:p="office.server.policy" id="" local="true">
  <p:Name>Document</p:Name>
  <p:Description/>
  <p:Statement/>
  <p:PolicyItems>
    <p:PolicyItem featureId="Microsoft.Office.RecordsManagement.PolicyFeatures.Expiration" staticId="0x0101003E46E02FF0E523479950A4A03FECEE09|-1912081951" UniqueId="4c4f68b3-d797-4e69-94d1-ca6b5490e41e">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4</number>
                  <property>Modified</property>
                  <propertyId>28cf69c5-fa48-462a-b5cd-27b6f9d2bd5f</propertyId>
                  <period>months</period>
                </formula>
                <action type="action" id="Microsoft.Office.RecordsManagement.PolicyFeatures.Expiration.Action.DeletePreviousDrafts"/>
              </data>
              <data stageId="2">
                <formula id="Microsoft.Office.RecordsManagement.PolicyFeatures.Expiration.Formula.BuiltIn">
                  <number>4</number>
                  <property>Modified</property>
                  <propertyId>28cf69c5-fa48-462a-b5cd-27b6f9d2bd5f</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3E46E02FF0E523479950A4A03FECEE09" ma:contentTypeVersion="13" ma:contentTypeDescription="Create a new document." ma:contentTypeScope="" ma:versionID="1c1bda99ff5753ab2180d7385799e938">
  <xsd:schema xmlns:xsd="http://www.w3.org/2001/XMLSchema" xmlns:xs="http://www.w3.org/2001/XMLSchema" xmlns:p="http://schemas.microsoft.com/office/2006/metadata/properties" xmlns:ns1="http://schemas.microsoft.com/sharepoint/v3" xmlns:ns2="255bc755-62b8-4e52-bf3b-6cce058ec7f1" targetNamespace="http://schemas.microsoft.com/office/2006/metadata/properties" ma:root="true" ma:fieldsID="f6cdc2c72005711eef91f98c42e26def" ns1:_="" ns2:_="">
    <xsd:import namespace="http://schemas.microsoft.com/sharepoint/v3"/>
    <xsd:import namespace="255bc755-62b8-4e52-bf3b-6cce058ec7f1"/>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ingHintHash" minOccurs="0"/>
                <xsd:element ref="ns2: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20" nillable="true" ma:displayName="Exempt from Policy" ma:description="" ma:hidden="true" ma:internalName="_dlc_Exempt" ma:readOnly="true">
      <xsd:simpleType>
        <xsd:restriction base="dms:Unknow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5bc755-62b8-4e52-bf3b-6cce058ec7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E4EF8-5B70-466B-B259-944C153886AA}">
  <ds:schemaRefs>
    <ds:schemaRef ds:uri="http://schemas.microsoft.com/office/2006/metadata/properties"/>
    <ds:schemaRef ds:uri="http://schemas.microsoft.com/office/infopath/2007/PartnerControls"/>
    <ds:schemaRef ds:uri="http://schemas.microsoft.com/sharepoint/v3"/>
    <ds:schemaRef ds:uri="255bc755-62b8-4e52-bf3b-6cce058ec7f1"/>
  </ds:schemaRefs>
</ds:datastoreItem>
</file>

<file path=customXml/itemProps2.xml><?xml version="1.0" encoding="utf-8"?>
<ds:datastoreItem xmlns:ds="http://schemas.openxmlformats.org/officeDocument/2006/customXml" ds:itemID="{793DC4B6-11B5-4A76-8D3D-B0CD56917692}">
  <ds:schemaRefs>
    <ds:schemaRef ds:uri="office.server.policy"/>
  </ds:schemaRefs>
</ds:datastoreItem>
</file>

<file path=customXml/itemProps3.xml><?xml version="1.0" encoding="utf-8"?>
<ds:datastoreItem xmlns:ds="http://schemas.openxmlformats.org/officeDocument/2006/customXml" ds:itemID="{55CB828C-D3B2-4552-B9F9-02F8C900B93F}">
  <ds:schemaRefs>
    <ds:schemaRef ds:uri="microsoft.office.server.policy.changes"/>
  </ds:schemaRefs>
</ds:datastoreItem>
</file>

<file path=customXml/itemProps4.xml><?xml version="1.0" encoding="utf-8"?>
<ds:datastoreItem xmlns:ds="http://schemas.openxmlformats.org/officeDocument/2006/customXml" ds:itemID="{47EC8044-C002-4D37-B090-8AE10FC7021B}">
  <ds:schemaRefs>
    <ds:schemaRef ds:uri="http://schemas.microsoft.com/sharepoint/v3/contenttype/forms"/>
  </ds:schemaRefs>
</ds:datastoreItem>
</file>

<file path=customXml/itemProps5.xml><?xml version="1.0" encoding="utf-8"?>
<ds:datastoreItem xmlns:ds="http://schemas.openxmlformats.org/officeDocument/2006/customXml" ds:itemID="{F25C9DFF-E114-429C-A152-E8AEC8E07A6C}">
  <ds:schemaRefs>
    <ds:schemaRef ds:uri="http://schemas.microsoft.com/sharepoint/events"/>
  </ds:schemaRefs>
</ds:datastoreItem>
</file>

<file path=customXml/itemProps6.xml><?xml version="1.0" encoding="utf-8"?>
<ds:datastoreItem xmlns:ds="http://schemas.openxmlformats.org/officeDocument/2006/customXml" ds:itemID="{E6444D32-E142-4BE5-912D-D45D56FC1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5bc755-62b8-4e52-bf3b-6cce058ec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3F4B3F2-B068-421C-A554-3E5BB462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ABF Owned Company</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Short</dc:creator>
  <cp:lastModifiedBy>Rosie Monaghan</cp:lastModifiedBy>
  <cp:revision>2</cp:revision>
  <dcterms:created xsi:type="dcterms:W3CDTF">2018-02-07T08:36:00Z</dcterms:created>
  <dcterms:modified xsi:type="dcterms:W3CDTF">2018-02-07T08:36:00Z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0x0101003E46E02FF0E523479950A4A03FECEE09</vt:lpwstr>
  </property>
  <property fmtid="{D5CDD505-2E9C-101B-9397-08002B2CF9AE}" pid="3" name="_dlc_policyId">
    <vt:lpwstr>0x0101003E46E02FF0E523479950A4A03FECEE09|-1912081951</vt:lpwstr>
  </property>
  <property fmtid="{D5CDD505-2E9C-101B-9397-08002B2CF9AE}" pid="4" name="ItemRetentionFormula">
    <vt:lpwstr>&lt;formula id="Microsoft.Office.RecordsManagement.PolicyFeatures.Expiration.Formula.BuiltIn"&gt;&lt;number&gt;4&lt;/number&gt;&lt;property&gt;Modified&lt;/property&gt;&lt;propertyId&gt;28cf69c5-fa48-462a-b5cd-27b6f9d2bd5f&lt;/propertyId&gt;&lt;period&gt;months&lt;/period&gt;&lt;/formula&gt;</vt:lpwstr>
  </property>
  <property fmtid="{D5CDD505-2E9C-101B-9397-08002B2CF9AE}" pid="5" name="_dlc_DocIdItemGuid">
    <vt:lpwstr>c82de4b9-cf6e-4337-9042-9b39fa90d9e3</vt:lpwstr>
  </property>
</Properties>
</file>