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69DEC" w14:textId="77777777" w:rsidR="008A6861" w:rsidRPr="00095DC1" w:rsidRDefault="008A6861" w:rsidP="008A6861">
      <w:pPr>
        <w:widowControl w:val="0"/>
        <w:autoSpaceDE w:val="0"/>
        <w:autoSpaceDN w:val="0"/>
        <w:adjustRightInd w:val="0"/>
        <w:spacing w:before="7" w:after="0" w:line="240" w:lineRule="exact"/>
        <w:rPr>
          <w:rFonts w:ascii="Arial" w:hAnsi="Arial" w:cs="Arial"/>
          <w:color w:val="000000"/>
          <w:sz w:val="20"/>
          <w:szCs w:val="20"/>
        </w:rPr>
      </w:pPr>
    </w:p>
    <w:p w14:paraId="337528E6" w14:textId="227245EC" w:rsidR="008A6861" w:rsidRPr="00095DC1" w:rsidRDefault="008A6861" w:rsidP="008A6861">
      <w:pPr>
        <w:widowControl w:val="0"/>
        <w:autoSpaceDE w:val="0"/>
        <w:autoSpaceDN w:val="0"/>
        <w:adjustRightInd w:val="0"/>
        <w:spacing w:after="0" w:line="240" w:lineRule="auto"/>
        <w:ind w:right="-20"/>
        <w:rPr>
          <w:rFonts w:ascii="Arial" w:hAnsi="Arial" w:cs="Arial"/>
          <w:b/>
          <w:bCs/>
          <w:color w:val="000000"/>
          <w:sz w:val="20"/>
          <w:szCs w:val="20"/>
        </w:rPr>
      </w:pPr>
      <w:r>
        <w:rPr>
          <w:rFonts w:ascii="Arial" w:hAnsi="Arial"/>
          <w:b/>
          <w:color w:val="000000"/>
          <w:sz w:val="20"/>
        </w:rPr>
        <w:t>Planes de acción nacionales sobre las empresas y los derech</w:t>
      </w:r>
      <w:r w:rsidR="00C03755">
        <w:rPr>
          <w:rFonts w:ascii="Arial" w:hAnsi="Arial"/>
          <w:b/>
          <w:color w:val="000000"/>
          <w:sz w:val="20"/>
        </w:rPr>
        <w:t xml:space="preserve">os humanos: </w:t>
      </w:r>
      <w:r w:rsidR="002C4ABD">
        <w:rPr>
          <w:rFonts w:ascii="Arial" w:hAnsi="Arial"/>
          <w:b/>
          <w:color w:val="000000"/>
          <w:sz w:val="20"/>
        </w:rPr>
        <w:t xml:space="preserve">kit de herramientas </w:t>
      </w:r>
      <w:r>
        <w:rPr>
          <w:rFonts w:ascii="Arial" w:hAnsi="Arial"/>
          <w:b/>
          <w:color w:val="000000"/>
          <w:sz w:val="20"/>
        </w:rPr>
        <w:t>para la elaboración, aplicación y revisión de los compromisos de los Estados con los marcos</w:t>
      </w:r>
      <w:r w:rsidR="00906349">
        <w:rPr>
          <w:rFonts w:ascii="Arial" w:hAnsi="Arial"/>
          <w:b/>
          <w:color w:val="000000"/>
          <w:sz w:val="20"/>
        </w:rPr>
        <w:t xml:space="preserve"> </w:t>
      </w:r>
      <w:r>
        <w:rPr>
          <w:rFonts w:ascii="Arial" w:hAnsi="Arial"/>
          <w:b/>
          <w:color w:val="000000"/>
          <w:sz w:val="20"/>
        </w:rPr>
        <w:t>sobre las empresas y los derechos humanos</w:t>
      </w:r>
    </w:p>
    <w:p w14:paraId="30AEC1F1" w14:textId="77777777" w:rsidR="008A6861" w:rsidRPr="00095DC1" w:rsidRDefault="008A6861" w:rsidP="008A6861">
      <w:pPr>
        <w:widowControl w:val="0"/>
        <w:autoSpaceDE w:val="0"/>
        <w:autoSpaceDN w:val="0"/>
        <w:adjustRightInd w:val="0"/>
        <w:spacing w:after="0" w:line="240" w:lineRule="auto"/>
        <w:ind w:right="-20"/>
        <w:rPr>
          <w:rFonts w:ascii="Arial" w:hAnsi="Arial" w:cs="Arial"/>
          <w:b/>
          <w:bCs/>
          <w:color w:val="000000"/>
          <w:sz w:val="20"/>
          <w:szCs w:val="20"/>
        </w:rPr>
      </w:pPr>
    </w:p>
    <w:p w14:paraId="3B5311D8" w14:textId="77777777" w:rsidR="008A6861" w:rsidRPr="00095DC1" w:rsidRDefault="008A6861" w:rsidP="008A6861">
      <w:pPr>
        <w:widowControl w:val="0"/>
        <w:autoSpaceDE w:val="0"/>
        <w:autoSpaceDN w:val="0"/>
        <w:adjustRightInd w:val="0"/>
        <w:spacing w:after="0" w:line="240" w:lineRule="auto"/>
        <w:ind w:right="-20"/>
        <w:rPr>
          <w:rFonts w:ascii="Arial" w:hAnsi="Arial" w:cs="Arial"/>
          <w:bCs/>
          <w:color w:val="000000"/>
          <w:sz w:val="20"/>
          <w:szCs w:val="20"/>
        </w:rPr>
      </w:pPr>
      <w:r>
        <w:rPr>
          <w:rFonts w:ascii="Arial" w:hAnsi="Arial"/>
          <w:color w:val="000000"/>
          <w:sz w:val="20"/>
        </w:rPr>
        <w:t>Por International Corporate Accountability Roundtable y el Instituto Danés de Derechos Humanos,</w:t>
      </w:r>
      <w:r w:rsidR="00906349">
        <w:rPr>
          <w:rFonts w:ascii="Arial" w:hAnsi="Arial"/>
          <w:color w:val="000000"/>
          <w:sz w:val="20"/>
        </w:rPr>
        <w:t xml:space="preserve"> </w:t>
      </w:r>
      <w:r>
        <w:rPr>
          <w:rFonts w:ascii="Arial" w:hAnsi="Arial"/>
          <w:color w:val="000000"/>
          <w:sz w:val="20"/>
        </w:rPr>
        <w:t>junio de 2014</w:t>
      </w:r>
    </w:p>
    <w:p w14:paraId="7CE05665" w14:textId="77777777" w:rsidR="008A6861" w:rsidRPr="00095DC1" w:rsidRDefault="008A6861" w:rsidP="008A6861">
      <w:pPr>
        <w:widowControl w:val="0"/>
        <w:autoSpaceDE w:val="0"/>
        <w:autoSpaceDN w:val="0"/>
        <w:adjustRightInd w:val="0"/>
        <w:spacing w:before="59" w:after="0" w:line="240" w:lineRule="auto"/>
        <w:ind w:left="1440" w:right="-20"/>
        <w:rPr>
          <w:rFonts w:ascii="Arial" w:hAnsi="Arial" w:cs="Arial"/>
          <w:color w:val="000000"/>
          <w:sz w:val="20"/>
          <w:szCs w:val="20"/>
        </w:rPr>
      </w:pPr>
    </w:p>
    <w:p w14:paraId="455F531B" w14:textId="77777777" w:rsidR="008A6861" w:rsidRPr="00095DC1" w:rsidRDefault="008A6861" w:rsidP="008A6861">
      <w:pPr>
        <w:pBdr>
          <w:top w:val="single" w:sz="4" w:space="1" w:color="auto"/>
          <w:left w:val="single" w:sz="4" w:space="0" w:color="auto"/>
          <w:bottom w:val="single" w:sz="4" w:space="1" w:color="auto"/>
          <w:right w:val="single" w:sz="4" w:space="4" w:color="auto"/>
        </w:pBdr>
        <w:spacing w:after="0" w:line="240" w:lineRule="auto"/>
        <w:rPr>
          <w:rFonts w:ascii="Arial" w:hAnsi="Arial" w:cs="Arial"/>
          <w:i/>
          <w:sz w:val="20"/>
          <w:szCs w:val="20"/>
        </w:rPr>
      </w:pPr>
      <w:r>
        <w:rPr>
          <w:rFonts w:ascii="Arial" w:hAnsi="Arial"/>
          <w:i/>
          <w:sz w:val="20"/>
        </w:rPr>
        <w:t xml:space="preserve">El presente texto es una traducción no oficial del </w:t>
      </w:r>
      <w:hyperlink r:id="rId6">
        <w:r>
          <w:rPr>
            <w:rStyle w:val="Hyperlink"/>
            <w:rFonts w:ascii="Arial" w:hAnsi="Arial"/>
            <w:i/>
            <w:sz w:val="20"/>
          </w:rPr>
          <w:t>Centro de Información sobre Empresas y Derechos Humanos</w:t>
        </w:r>
      </w:hyperlink>
      <w:r>
        <w:rPr>
          <w:rFonts w:ascii="Arial" w:hAnsi="Arial"/>
          <w:i/>
          <w:sz w:val="20"/>
        </w:rPr>
        <w:t>.</w:t>
      </w:r>
    </w:p>
    <w:p w14:paraId="75041ABB" w14:textId="77777777" w:rsidR="008A6861" w:rsidRPr="00095DC1" w:rsidRDefault="008A6861" w:rsidP="008A6861">
      <w:pPr>
        <w:pBdr>
          <w:top w:val="single" w:sz="4" w:space="1" w:color="auto"/>
          <w:left w:val="single" w:sz="4" w:space="0" w:color="auto"/>
          <w:bottom w:val="single" w:sz="4" w:space="1" w:color="auto"/>
          <w:right w:val="single" w:sz="4" w:space="4" w:color="auto"/>
        </w:pBdr>
        <w:spacing w:after="0" w:line="240" w:lineRule="auto"/>
        <w:rPr>
          <w:rFonts w:ascii="Arial" w:hAnsi="Arial" w:cs="Arial"/>
          <w:i/>
          <w:sz w:val="20"/>
          <w:szCs w:val="20"/>
        </w:rPr>
      </w:pPr>
    </w:p>
    <w:p w14:paraId="398275AA" w14:textId="77777777" w:rsidR="008A6861" w:rsidRPr="00095DC1" w:rsidRDefault="008A6861" w:rsidP="008A6861">
      <w:pPr>
        <w:pBdr>
          <w:top w:val="single" w:sz="4" w:space="1" w:color="auto"/>
          <w:left w:val="single" w:sz="4" w:space="0" w:color="auto"/>
          <w:bottom w:val="single" w:sz="4" w:space="1" w:color="auto"/>
          <w:right w:val="single" w:sz="4" w:space="4" w:color="auto"/>
        </w:pBdr>
        <w:spacing w:after="0" w:line="240" w:lineRule="auto"/>
        <w:rPr>
          <w:rFonts w:ascii="Arial" w:hAnsi="Arial" w:cs="Arial"/>
          <w:sz w:val="20"/>
          <w:szCs w:val="20"/>
        </w:rPr>
      </w:pPr>
      <w:r>
        <w:rPr>
          <w:rFonts w:ascii="Arial" w:hAnsi="Arial"/>
          <w:i/>
          <w:sz w:val="20"/>
        </w:rPr>
        <w:t xml:space="preserve">Versión original (disponible sólo en inglés): </w:t>
      </w:r>
      <w:hyperlink r:id="rId7">
        <w:r>
          <w:rPr>
            <w:rStyle w:val="Hyperlink"/>
            <w:rFonts w:ascii="Arial" w:hAnsi="Arial"/>
            <w:i/>
            <w:sz w:val="20"/>
          </w:rPr>
          <w:t xml:space="preserve">http://accountabilityroundtable.org/wp-content/uploads/2014/06/DIHR-ICAR-National-Action-Plans-NAPs-Report3.pdf </w:t>
        </w:r>
      </w:hyperlink>
      <w:r>
        <w:rPr>
          <w:rFonts w:ascii="Arial" w:hAnsi="Arial"/>
          <w:i/>
          <w:sz w:val="20"/>
        </w:rPr>
        <w:t xml:space="preserve"> </w:t>
      </w:r>
    </w:p>
    <w:p w14:paraId="5CE8CCCE" w14:textId="77777777" w:rsidR="008A6861" w:rsidRPr="00095DC1" w:rsidRDefault="008A6861" w:rsidP="008A6861">
      <w:pPr>
        <w:widowControl w:val="0"/>
        <w:autoSpaceDE w:val="0"/>
        <w:autoSpaceDN w:val="0"/>
        <w:adjustRightInd w:val="0"/>
        <w:spacing w:before="18" w:after="0" w:line="240" w:lineRule="auto"/>
        <w:ind w:right="1378"/>
        <w:rPr>
          <w:rFonts w:ascii="Arial" w:hAnsi="Arial" w:cs="Arial"/>
          <w:b/>
          <w:bCs/>
          <w:spacing w:val="1"/>
          <w:sz w:val="20"/>
          <w:szCs w:val="20"/>
        </w:rPr>
      </w:pPr>
    </w:p>
    <w:p w14:paraId="6A05D0B4" w14:textId="77777777" w:rsidR="008A6861" w:rsidRPr="00095DC1" w:rsidRDefault="008A6861" w:rsidP="008A6861">
      <w:pPr>
        <w:widowControl w:val="0"/>
        <w:autoSpaceDE w:val="0"/>
        <w:autoSpaceDN w:val="0"/>
        <w:adjustRightInd w:val="0"/>
        <w:spacing w:before="60" w:after="0" w:line="240" w:lineRule="auto"/>
        <w:ind w:left="100" w:right="-20"/>
        <w:rPr>
          <w:rFonts w:ascii="Arial" w:hAnsi="Arial" w:cs="Arial"/>
          <w:color w:val="000000"/>
          <w:sz w:val="20"/>
          <w:szCs w:val="20"/>
        </w:rPr>
      </w:pPr>
      <w:r>
        <w:rPr>
          <w:rFonts w:ascii="Arial" w:hAnsi="Arial"/>
          <w:b/>
          <w:color w:val="4471C4"/>
          <w:sz w:val="20"/>
        </w:rPr>
        <w:t>RESUMEN EJECUTIVO</w:t>
      </w:r>
    </w:p>
    <w:p w14:paraId="7C24695F" w14:textId="77777777" w:rsidR="008A6861" w:rsidRPr="00095DC1" w:rsidRDefault="008A6861" w:rsidP="008A6861">
      <w:pPr>
        <w:widowControl w:val="0"/>
        <w:autoSpaceDE w:val="0"/>
        <w:autoSpaceDN w:val="0"/>
        <w:adjustRightInd w:val="0"/>
        <w:spacing w:before="5" w:after="0" w:line="160" w:lineRule="exact"/>
        <w:rPr>
          <w:rFonts w:ascii="Arial" w:hAnsi="Arial" w:cs="Arial"/>
          <w:color w:val="000000"/>
          <w:sz w:val="20"/>
          <w:szCs w:val="20"/>
        </w:rPr>
      </w:pPr>
    </w:p>
    <w:p w14:paraId="1BEB5581" w14:textId="77777777" w:rsidR="008A6861" w:rsidRPr="00095DC1" w:rsidRDefault="008A6861" w:rsidP="008A6861">
      <w:pPr>
        <w:widowControl w:val="0"/>
        <w:autoSpaceDE w:val="0"/>
        <w:autoSpaceDN w:val="0"/>
        <w:adjustRightInd w:val="0"/>
        <w:spacing w:after="0" w:line="200" w:lineRule="exact"/>
        <w:rPr>
          <w:rFonts w:ascii="Arial" w:hAnsi="Arial" w:cs="Arial"/>
          <w:color w:val="000000"/>
          <w:sz w:val="20"/>
          <w:szCs w:val="20"/>
        </w:rPr>
      </w:pPr>
    </w:p>
    <w:p w14:paraId="2E3BF03C" w14:textId="77777777" w:rsidR="008A6861" w:rsidRPr="00095DC1" w:rsidRDefault="008A6861" w:rsidP="008A6861">
      <w:pPr>
        <w:widowControl w:val="0"/>
        <w:autoSpaceDE w:val="0"/>
        <w:autoSpaceDN w:val="0"/>
        <w:adjustRightInd w:val="0"/>
        <w:spacing w:after="0" w:line="240" w:lineRule="auto"/>
        <w:ind w:left="100" w:right="-20"/>
        <w:rPr>
          <w:rFonts w:ascii="Arial" w:hAnsi="Arial" w:cs="Arial"/>
          <w:color w:val="000000"/>
          <w:sz w:val="20"/>
          <w:szCs w:val="20"/>
        </w:rPr>
      </w:pPr>
      <w:r>
        <w:rPr>
          <w:rFonts w:ascii="Arial" w:hAnsi="Arial"/>
          <w:b/>
          <w:color w:val="000000"/>
          <w:sz w:val="20"/>
        </w:rPr>
        <w:t>Información general</w:t>
      </w:r>
      <w:r>
        <w:rPr>
          <w:rFonts w:ascii="Arial" w:hAnsi="Arial" w:cs="Arial"/>
          <w:b/>
          <w:bCs/>
          <w:color w:val="000000"/>
          <w:sz w:val="20"/>
          <w:szCs w:val="20"/>
        </w:rPr>
        <w:br/>
      </w:r>
    </w:p>
    <w:p w14:paraId="4C7BF461" w14:textId="77777777" w:rsidR="008A6861" w:rsidRPr="00095DC1" w:rsidRDefault="008A6861" w:rsidP="008A6861">
      <w:pPr>
        <w:widowControl w:val="0"/>
        <w:autoSpaceDE w:val="0"/>
        <w:autoSpaceDN w:val="0"/>
        <w:adjustRightInd w:val="0"/>
        <w:spacing w:before="2" w:after="0" w:line="150" w:lineRule="exact"/>
        <w:rPr>
          <w:rFonts w:ascii="Arial" w:hAnsi="Arial" w:cs="Arial"/>
          <w:color w:val="000000"/>
          <w:sz w:val="20"/>
          <w:szCs w:val="20"/>
        </w:rPr>
      </w:pPr>
    </w:p>
    <w:p w14:paraId="4A5B0B20" w14:textId="77777777" w:rsidR="008A6861" w:rsidRPr="00095DC1" w:rsidRDefault="008A6861" w:rsidP="008A6861">
      <w:pPr>
        <w:widowControl w:val="0"/>
        <w:autoSpaceDE w:val="0"/>
        <w:autoSpaceDN w:val="0"/>
        <w:adjustRightInd w:val="0"/>
        <w:spacing w:after="0" w:line="200" w:lineRule="exact"/>
        <w:rPr>
          <w:rFonts w:ascii="Arial" w:hAnsi="Arial" w:cs="Arial"/>
          <w:color w:val="000000"/>
          <w:sz w:val="20"/>
          <w:szCs w:val="20"/>
        </w:rPr>
      </w:pPr>
    </w:p>
    <w:p w14:paraId="21C694F5" w14:textId="40C9D731" w:rsidR="008A6861" w:rsidRPr="00095DC1" w:rsidRDefault="008A6861" w:rsidP="008A6861">
      <w:pPr>
        <w:widowControl w:val="0"/>
        <w:autoSpaceDE w:val="0"/>
        <w:autoSpaceDN w:val="0"/>
        <w:adjustRightInd w:val="0"/>
        <w:spacing w:after="0" w:line="272" w:lineRule="auto"/>
        <w:ind w:left="100" w:right="135"/>
        <w:rPr>
          <w:rFonts w:ascii="Arial" w:hAnsi="Arial" w:cs="Arial"/>
          <w:color w:val="000000"/>
          <w:sz w:val="20"/>
          <w:szCs w:val="20"/>
        </w:rPr>
      </w:pPr>
      <w:r>
        <w:rPr>
          <w:rFonts w:ascii="Arial" w:hAnsi="Arial"/>
          <w:color w:val="000000"/>
          <w:spacing w:val="-1"/>
          <w:sz w:val="20"/>
        </w:rPr>
        <w:t>En junio de 2011, el Consejo de Derecho</w:t>
      </w:r>
      <w:r w:rsidR="00B620E5">
        <w:rPr>
          <w:rFonts w:ascii="Arial" w:hAnsi="Arial"/>
          <w:color w:val="000000"/>
          <w:spacing w:val="-1"/>
          <w:sz w:val="20"/>
        </w:rPr>
        <w:t>s Humanos de las Naciones Unidas</w:t>
      </w:r>
      <w:r>
        <w:rPr>
          <w:rFonts w:ascii="Arial" w:hAnsi="Arial"/>
          <w:color w:val="000000"/>
          <w:spacing w:val="-1"/>
          <w:sz w:val="20"/>
        </w:rPr>
        <w:t xml:space="preserve"> aprobó por unanimidad los Principios Rectores sobre las Empresas y los Derechos Humanos.</w:t>
      </w:r>
      <w:r w:rsidR="00906349">
        <w:rPr>
          <w:rFonts w:ascii="Arial" w:hAnsi="Arial"/>
          <w:color w:val="000000"/>
          <w:spacing w:val="-1"/>
          <w:sz w:val="20"/>
        </w:rPr>
        <w:t xml:space="preserve"> </w:t>
      </w:r>
      <w:r>
        <w:rPr>
          <w:rFonts w:ascii="Arial" w:hAnsi="Arial"/>
          <w:color w:val="000000"/>
          <w:spacing w:val="-1"/>
          <w:sz w:val="20"/>
        </w:rPr>
        <w:t>Tres años después, en junio de 2014, el Consejo pidió a todos los Estados miembros que elaboraran planes de acción nacionales (PAN) para promover la aplicación de los Principios Rectores en sus respectivos contextos nacionales. Previamente</w:t>
      </w:r>
      <w:r w:rsidR="00C03755">
        <w:rPr>
          <w:rFonts w:ascii="Arial" w:hAnsi="Arial"/>
          <w:color w:val="000000"/>
          <w:spacing w:val="-1"/>
          <w:sz w:val="20"/>
        </w:rPr>
        <w:t xml:space="preserve">, </w:t>
      </w:r>
      <w:r>
        <w:rPr>
          <w:rFonts w:ascii="Arial" w:hAnsi="Arial"/>
          <w:color w:val="000000"/>
          <w:spacing w:val="-1"/>
          <w:sz w:val="20"/>
        </w:rPr>
        <w:t>habían hecho solicitudes similares a sus Estados miembros la Unión Europea (UE), en 2011 y 2012, y el Consejo de Europa, en 2014. Desde 2011</w:t>
      </w:r>
      <w:r w:rsidR="002669FF">
        <w:rPr>
          <w:rFonts w:ascii="Arial" w:hAnsi="Arial"/>
          <w:color w:val="000000"/>
          <w:spacing w:val="-1"/>
          <w:sz w:val="20"/>
        </w:rPr>
        <w:t>,</w:t>
      </w:r>
      <w:r>
        <w:rPr>
          <w:rFonts w:ascii="Arial" w:hAnsi="Arial"/>
          <w:color w:val="000000"/>
          <w:spacing w:val="-1"/>
          <w:sz w:val="20"/>
        </w:rPr>
        <w:t xml:space="preserve"> y debido en parte a estas iniciativas, varios Estados </w:t>
      </w:r>
      <w:r w:rsidR="002C4ABD">
        <w:rPr>
          <w:rFonts w:ascii="Arial" w:hAnsi="Arial"/>
          <w:color w:val="000000"/>
          <w:spacing w:val="-1"/>
          <w:sz w:val="20"/>
        </w:rPr>
        <w:t xml:space="preserve">de forma individual </w:t>
      </w:r>
      <w:r>
        <w:rPr>
          <w:rFonts w:ascii="Arial" w:hAnsi="Arial"/>
          <w:color w:val="000000"/>
          <w:spacing w:val="-1"/>
          <w:sz w:val="20"/>
        </w:rPr>
        <w:t xml:space="preserve">han elaborado y publicado </w:t>
      </w:r>
      <w:r w:rsidR="00765E4A">
        <w:rPr>
          <w:rFonts w:ascii="Arial" w:hAnsi="Arial"/>
          <w:color w:val="000000"/>
          <w:spacing w:val="-1"/>
          <w:sz w:val="20"/>
        </w:rPr>
        <w:t xml:space="preserve">planes de acción nacionales </w:t>
      </w:r>
      <w:r>
        <w:rPr>
          <w:rFonts w:ascii="Arial" w:hAnsi="Arial"/>
          <w:color w:val="000000"/>
          <w:spacing w:val="-1"/>
          <w:sz w:val="20"/>
        </w:rPr>
        <w:t xml:space="preserve">sobre las empresas y los derechos humanos, y </w:t>
      </w:r>
      <w:r w:rsidR="00194A33">
        <w:rPr>
          <w:rFonts w:ascii="Arial" w:hAnsi="Arial"/>
          <w:color w:val="000000"/>
          <w:spacing w:val="-1"/>
          <w:sz w:val="20"/>
        </w:rPr>
        <w:t xml:space="preserve">muchos otros </w:t>
      </w:r>
      <w:r w:rsidR="002C4ABD">
        <w:rPr>
          <w:rFonts w:ascii="Arial" w:hAnsi="Arial"/>
          <w:color w:val="000000"/>
          <w:spacing w:val="-1"/>
          <w:sz w:val="20"/>
        </w:rPr>
        <w:t>se encuentren, actualmente</w:t>
      </w:r>
      <w:r w:rsidR="00C03755">
        <w:rPr>
          <w:rFonts w:ascii="Arial" w:hAnsi="Arial"/>
          <w:color w:val="000000"/>
          <w:spacing w:val="-1"/>
          <w:sz w:val="20"/>
        </w:rPr>
        <w:t xml:space="preserve">, en este proceso. </w:t>
      </w:r>
    </w:p>
    <w:p w14:paraId="5A4D35AC" w14:textId="77777777" w:rsidR="008A6861" w:rsidRPr="00095DC1" w:rsidRDefault="008A6861" w:rsidP="008A6861">
      <w:pPr>
        <w:widowControl w:val="0"/>
        <w:autoSpaceDE w:val="0"/>
        <w:autoSpaceDN w:val="0"/>
        <w:adjustRightInd w:val="0"/>
        <w:spacing w:before="6" w:after="0" w:line="110" w:lineRule="exact"/>
        <w:rPr>
          <w:rFonts w:ascii="Arial" w:hAnsi="Arial" w:cs="Arial"/>
          <w:color w:val="000000"/>
          <w:sz w:val="20"/>
          <w:szCs w:val="20"/>
        </w:rPr>
      </w:pPr>
    </w:p>
    <w:p w14:paraId="5F10E9F0" w14:textId="77777777" w:rsidR="008A6861" w:rsidRPr="00095DC1" w:rsidRDefault="008A6861" w:rsidP="008A6861">
      <w:pPr>
        <w:widowControl w:val="0"/>
        <w:autoSpaceDE w:val="0"/>
        <w:autoSpaceDN w:val="0"/>
        <w:adjustRightInd w:val="0"/>
        <w:spacing w:after="0" w:line="200" w:lineRule="exact"/>
        <w:rPr>
          <w:rFonts w:ascii="Arial" w:hAnsi="Arial" w:cs="Arial"/>
          <w:color w:val="000000"/>
          <w:sz w:val="20"/>
          <w:szCs w:val="20"/>
        </w:rPr>
      </w:pPr>
    </w:p>
    <w:p w14:paraId="26EB8FF4" w14:textId="42F40EAA" w:rsidR="008A6861" w:rsidRPr="00095DC1" w:rsidRDefault="008A6861" w:rsidP="008A6861">
      <w:pPr>
        <w:widowControl w:val="0"/>
        <w:autoSpaceDE w:val="0"/>
        <w:autoSpaceDN w:val="0"/>
        <w:adjustRightInd w:val="0"/>
        <w:spacing w:after="0" w:line="276" w:lineRule="auto"/>
        <w:ind w:left="100" w:right="83"/>
        <w:rPr>
          <w:rFonts w:ascii="Arial" w:hAnsi="Arial" w:cs="Arial"/>
          <w:color w:val="000000"/>
          <w:sz w:val="20"/>
          <w:szCs w:val="20"/>
        </w:rPr>
      </w:pPr>
      <w:r>
        <w:rPr>
          <w:rFonts w:ascii="Arial" w:hAnsi="Arial"/>
          <w:color w:val="000000"/>
          <w:spacing w:val="-1"/>
          <w:sz w:val="20"/>
        </w:rPr>
        <w:t xml:space="preserve">El presente informe tiene </w:t>
      </w:r>
      <w:r w:rsidR="00C03755">
        <w:rPr>
          <w:rFonts w:ascii="Arial" w:hAnsi="Arial"/>
          <w:color w:val="000000"/>
          <w:spacing w:val="-1"/>
          <w:sz w:val="20"/>
        </w:rPr>
        <w:t xml:space="preserve">como </w:t>
      </w:r>
      <w:r w:rsidR="007B2D30">
        <w:rPr>
          <w:rFonts w:ascii="Arial" w:hAnsi="Arial"/>
          <w:color w:val="000000"/>
          <w:spacing w:val="-1"/>
          <w:sz w:val="20"/>
        </w:rPr>
        <w:t xml:space="preserve">propósito </w:t>
      </w:r>
      <w:r>
        <w:rPr>
          <w:rFonts w:ascii="Arial" w:hAnsi="Arial"/>
          <w:color w:val="000000"/>
          <w:spacing w:val="-1"/>
          <w:sz w:val="20"/>
        </w:rPr>
        <w:t xml:space="preserve"> facilitar la elaboración, aplicación y revisión de los PAN sobre las empresas y los derechos humanos. </w:t>
      </w:r>
      <w:r w:rsidR="00C03755">
        <w:rPr>
          <w:rFonts w:ascii="Arial" w:hAnsi="Arial"/>
          <w:color w:val="000000"/>
          <w:spacing w:val="-1"/>
          <w:sz w:val="20"/>
        </w:rPr>
        <w:t>Para ello</w:t>
      </w:r>
      <w:r>
        <w:rPr>
          <w:rFonts w:ascii="Arial" w:hAnsi="Arial"/>
          <w:color w:val="000000"/>
          <w:spacing w:val="-1"/>
          <w:sz w:val="20"/>
        </w:rPr>
        <w:t>, ofrece un "</w:t>
      </w:r>
      <w:r w:rsidR="00F23DFE">
        <w:rPr>
          <w:rFonts w:ascii="Arial" w:hAnsi="Arial"/>
          <w:color w:val="000000"/>
          <w:spacing w:val="-1"/>
          <w:sz w:val="20"/>
        </w:rPr>
        <w:t xml:space="preserve">kit de herramientas </w:t>
      </w:r>
      <w:r>
        <w:rPr>
          <w:rFonts w:ascii="Arial" w:hAnsi="Arial"/>
          <w:color w:val="000000"/>
          <w:spacing w:val="-1"/>
          <w:sz w:val="20"/>
        </w:rPr>
        <w:t xml:space="preserve"> sobre los PAN" con </w:t>
      </w:r>
      <w:r w:rsidR="002C4ABD">
        <w:rPr>
          <w:rFonts w:ascii="Arial" w:hAnsi="Arial"/>
          <w:color w:val="000000"/>
          <w:spacing w:val="-1"/>
          <w:sz w:val="20"/>
        </w:rPr>
        <w:t xml:space="preserve">el </w:t>
      </w:r>
      <w:r>
        <w:rPr>
          <w:rFonts w:ascii="Arial" w:hAnsi="Arial"/>
          <w:color w:val="000000"/>
          <w:spacing w:val="-1"/>
          <w:sz w:val="20"/>
        </w:rPr>
        <w:t>que se pretende orientar y ayudar a los gobiernos y otros agentes a realizar evaluaciones nacionales básicas de la aplicación actual</w:t>
      </w:r>
      <w:r w:rsidR="002C4ABD">
        <w:rPr>
          <w:rFonts w:ascii="Arial" w:hAnsi="Arial"/>
          <w:color w:val="000000"/>
          <w:spacing w:val="-1"/>
          <w:sz w:val="20"/>
        </w:rPr>
        <w:t>,</w:t>
      </w:r>
      <w:r>
        <w:rPr>
          <w:rFonts w:ascii="Arial" w:hAnsi="Arial"/>
          <w:color w:val="000000"/>
          <w:spacing w:val="-1"/>
          <w:sz w:val="20"/>
        </w:rPr>
        <w:t xml:space="preserve"> por parte de los Estados</w:t>
      </w:r>
      <w:r w:rsidR="002C4ABD">
        <w:rPr>
          <w:rFonts w:ascii="Arial" w:hAnsi="Arial"/>
          <w:color w:val="000000"/>
          <w:spacing w:val="-1"/>
          <w:sz w:val="20"/>
        </w:rPr>
        <w:t>,</w:t>
      </w:r>
      <w:r>
        <w:rPr>
          <w:rFonts w:ascii="Arial" w:hAnsi="Arial"/>
          <w:color w:val="000000"/>
          <w:spacing w:val="-1"/>
          <w:sz w:val="20"/>
        </w:rPr>
        <w:t xml:space="preserve"> de los Principios Rectores y de los PAN existentes sobre las empresas y los derechos humanos. También se identifican y analizan en el informe las opciones</w:t>
      </w:r>
      <w:r w:rsidR="002C4ABD">
        <w:rPr>
          <w:rFonts w:ascii="Arial" w:hAnsi="Arial"/>
          <w:color w:val="000000"/>
          <w:spacing w:val="-1"/>
          <w:sz w:val="20"/>
        </w:rPr>
        <w:t xml:space="preserve"> en el </w:t>
      </w:r>
      <w:r>
        <w:rPr>
          <w:rFonts w:ascii="Arial" w:hAnsi="Arial"/>
          <w:color w:val="000000"/>
          <w:spacing w:val="-1"/>
          <w:sz w:val="20"/>
        </w:rPr>
        <w:t xml:space="preserve"> ámbito internacional y regional que existen para la vigilancia y revisión de los PAN</w:t>
      </w:r>
      <w:r w:rsidR="004C45E9">
        <w:rPr>
          <w:rFonts w:ascii="Arial" w:hAnsi="Arial"/>
          <w:color w:val="000000"/>
          <w:spacing w:val="-1"/>
          <w:sz w:val="20"/>
        </w:rPr>
        <w:t>,</w:t>
      </w:r>
      <w:r>
        <w:rPr>
          <w:rFonts w:ascii="Arial" w:hAnsi="Arial"/>
          <w:color w:val="000000"/>
          <w:spacing w:val="-1"/>
          <w:sz w:val="20"/>
        </w:rPr>
        <w:t xml:space="preserve"> una vez elaborados</w:t>
      </w:r>
      <w:r w:rsidR="004C45E9">
        <w:rPr>
          <w:rFonts w:ascii="Arial" w:hAnsi="Arial"/>
          <w:color w:val="000000"/>
          <w:spacing w:val="-1"/>
          <w:sz w:val="20"/>
        </w:rPr>
        <w:t>,</w:t>
      </w:r>
      <w:r>
        <w:rPr>
          <w:rFonts w:ascii="Arial" w:hAnsi="Arial"/>
          <w:color w:val="000000"/>
          <w:spacing w:val="-1"/>
          <w:sz w:val="20"/>
        </w:rPr>
        <w:t xml:space="preserve"> a fin de optimizar su valor </w:t>
      </w:r>
      <w:r w:rsidR="00CE6AD3">
        <w:rPr>
          <w:rFonts w:ascii="Arial" w:hAnsi="Arial"/>
          <w:color w:val="000000"/>
          <w:spacing w:val="-1"/>
          <w:sz w:val="20"/>
        </w:rPr>
        <w:t xml:space="preserve">tanto </w:t>
      </w:r>
      <w:r>
        <w:rPr>
          <w:rFonts w:ascii="Arial" w:hAnsi="Arial"/>
          <w:color w:val="000000"/>
          <w:spacing w:val="-1"/>
          <w:sz w:val="20"/>
        </w:rPr>
        <w:t xml:space="preserve">dentro </w:t>
      </w:r>
      <w:r w:rsidR="00906349">
        <w:rPr>
          <w:rFonts w:ascii="Arial" w:hAnsi="Arial"/>
          <w:color w:val="000000"/>
          <w:spacing w:val="-1"/>
          <w:sz w:val="20"/>
        </w:rPr>
        <w:t xml:space="preserve">de los países </w:t>
      </w:r>
      <w:r w:rsidR="00CE6AD3">
        <w:rPr>
          <w:rFonts w:ascii="Arial" w:hAnsi="Arial"/>
          <w:color w:val="000000"/>
          <w:spacing w:val="-1"/>
          <w:sz w:val="20"/>
        </w:rPr>
        <w:t>como</w:t>
      </w:r>
      <w:r w:rsidR="00906349">
        <w:rPr>
          <w:rFonts w:ascii="Arial" w:hAnsi="Arial"/>
          <w:color w:val="000000"/>
          <w:spacing w:val="-1"/>
          <w:sz w:val="20"/>
        </w:rPr>
        <w:t xml:space="preserve"> </w:t>
      </w:r>
      <w:r>
        <w:rPr>
          <w:rFonts w:ascii="Arial" w:hAnsi="Arial"/>
          <w:color w:val="000000"/>
          <w:spacing w:val="-1"/>
          <w:sz w:val="20"/>
        </w:rPr>
        <w:t xml:space="preserve">entre países como medio </w:t>
      </w:r>
      <w:r w:rsidR="004C45E9">
        <w:rPr>
          <w:rFonts w:ascii="Arial" w:hAnsi="Arial"/>
          <w:color w:val="000000"/>
          <w:spacing w:val="-1"/>
          <w:sz w:val="20"/>
        </w:rPr>
        <w:t xml:space="preserve">para </w:t>
      </w:r>
      <w:r>
        <w:rPr>
          <w:rFonts w:ascii="Arial" w:hAnsi="Arial"/>
          <w:color w:val="000000"/>
          <w:spacing w:val="-1"/>
          <w:sz w:val="20"/>
        </w:rPr>
        <w:t xml:space="preserve"> mejorar la gobernanza, la reglamentación y, </w:t>
      </w:r>
      <w:r w:rsidR="006E5ABD">
        <w:rPr>
          <w:rFonts w:ascii="Arial" w:hAnsi="Arial"/>
          <w:color w:val="000000"/>
          <w:spacing w:val="-1"/>
          <w:sz w:val="20"/>
        </w:rPr>
        <w:t>en última instancia</w:t>
      </w:r>
      <w:r>
        <w:rPr>
          <w:rFonts w:ascii="Arial" w:hAnsi="Arial"/>
          <w:color w:val="000000"/>
          <w:spacing w:val="-1"/>
          <w:sz w:val="20"/>
        </w:rPr>
        <w:t>, el respeto de los derechos humanos.</w:t>
      </w:r>
    </w:p>
    <w:p w14:paraId="35FE4F78" w14:textId="77777777" w:rsidR="008A6861" w:rsidRPr="00095DC1" w:rsidRDefault="008A6861" w:rsidP="008A6861">
      <w:pPr>
        <w:widowControl w:val="0"/>
        <w:autoSpaceDE w:val="0"/>
        <w:autoSpaceDN w:val="0"/>
        <w:adjustRightInd w:val="0"/>
        <w:spacing w:before="2" w:after="0" w:line="110" w:lineRule="exact"/>
        <w:rPr>
          <w:rFonts w:ascii="Arial" w:hAnsi="Arial" w:cs="Arial"/>
          <w:color w:val="000000"/>
          <w:sz w:val="20"/>
          <w:szCs w:val="20"/>
        </w:rPr>
      </w:pPr>
    </w:p>
    <w:p w14:paraId="783B8189" w14:textId="77777777" w:rsidR="008A6861" w:rsidRPr="00095DC1" w:rsidRDefault="008A6861" w:rsidP="008A6861">
      <w:pPr>
        <w:widowControl w:val="0"/>
        <w:autoSpaceDE w:val="0"/>
        <w:autoSpaceDN w:val="0"/>
        <w:adjustRightInd w:val="0"/>
        <w:spacing w:after="0" w:line="200" w:lineRule="exact"/>
        <w:rPr>
          <w:rFonts w:ascii="Arial" w:hAnsi="Arial" w:cs="Arial"/>
          <w:color w:val="000000"/>
          <w:sz w:val="20"/>
          <w:szCs w:val="20"/>
        </w:rPr>
      </w:pPr>
    </w:p>
    <w:p w14:paraId="1DE567E5" w14:textId="02CB9E73" w:rsidR="008A6861" w:rsidRPr="00095DC1" w:rsidRDefault="00F23DFE" w:rsidP="008A6861">
      <w:pPr>
        <w:widowControl w:val="0"/>
        <w:autoSpaceDE w:val="0"/>
        <w:autoSpaceDN w:val="0"/>
        <w:adjustRightInd w:val="0"/>
        <w:spacing w:after="0" w:line="275" w:lineRule="auto"/>
        <w:ind w:left="100" w:right="78"/>
        <w:rPr>
          <w:rFonts w:ascii="Arial" w:hAnsi="Arial" w:cs="Arial"/>
          <w:color w:val="000000"/>
          <w:sz w:val="20"/>
          <w:szCs w:val="20"/>
        </w:rPr>
      </w:pPr>
      <w:r>
        <w:rPr>
          <w:rFonts w:ascii="Arial" w:hAnsi="Arial"/>
          <w:color w:val="000000"/>
          <w:spacing w:val="-1"/>
          <w:sz w:val="20"/>
        </w:rPr>
        <w:t xml:space="preserve">El kit de herramientas </w:t>
      </w:r>
      <w:r w:rsidR="008A6861">
        <w:rPr>
          <w:rFonts w:ascii="Arial" w:hAnsi="Arial"/>
          <w:color w:val="000000"/>
          <w:spacing w:val="-1"/>
          <w:sz w:val="20"/>
        </w:rPr>
        <w:t>sobre los PAN tiene también</w:t>
      </w:r>
      <w:r w:rsidR="007B2D30">
        <w:rPr>
          <w:rFonts w:ascii="Arial" w:hAnsi="Arial"/>
          <w:color w:val="000000"/>
          <w:spacing w:val="-1"/>
          <w:sz w:val="20"/>
        </w:rPr>
        <w:t xml:space="preserve"> como objetivo </w:t>
      </w:r>
      <w:r w:rsidR="008A6861">
        <w:rPr>
          <w:rFonts w:ascii="Arial" w:hAnsi="Arial"/>
          <w:color w:val="000000"/>
          <w:spacing w:val="-1"/>
          <w:sz w:val="20"/>
        </w:rPr>
        <w:t xml:space="preserve">r </w:t>
      </w:r>
      <w:r w:rsidR="0035797F">
        <w:rPr>
          <w:rFonts w:ascii="Arial" w:hAnsi="Arial"/>
          <w:color w:val="000000"/>
          <w:spacing w:val="-1"/>
          <w:sz w:val="20"/>
        </w:rPr>
        <w:t xml:space="preserve">dar información actual sobre la elaboración de </w:t>
      </w:r>
      <w:r w:rsidR="008A6861">
        <w:rPr>
          <w:rFonts w:ascii="Arial" w:hAnsi="Arial"/>
          <w:color w:val="000000"/>
          <w:spacing w:val="-1"/>
          <w:sz w:val="20"/>
        </w:rPr>
        <w:t>los PAN por parte del</w:t>
      </w:r>
      <w:r w:rsidR="00906349">
        <w:rPr>
          <w:rFonts w:ascii="Arial" w:hAnsi="Arial"/>
          <w:color w:val="000000"/>
          <w:spacing w:val="-1"/>
          <w:sz w:val="20"/>
        </w:rPr>
        <w:t xml:space="preserve"> </w:t>
      </w:r>
      <w:r w:rsidR="008A6861">
        <w:rPr>
          <w:rFonts w:ascii="Arial" w:hAnsi="Arial"/>
          <w:color w:val="000000"/>
          <w:spacing w:val="-1"/>
          <w:sz w:val="20"/>
        </w:rPr>
        <w:t>Grupo de Trabajo de las Naciones Unidas sobre la cuestión de los derechos humanos y las empresas transnacionales y otras empresas</w:t>
      </w:r>
      <w:r w:rsidR="007B33F1">
        <w:rPr>
          <w:rFonts w:ascii="Arial" w:hAnsi="Arial"/>
          <w:color w:val="000000"/>
          <w:spacing w:val="-1"/>
          <w:sz w:val="20"/>
        </w:rPr>
        <w:t xml:space="preserve"> (Grupo de Trabajo de la ONU sobre las empresas y los derechos humanos)</w:t>
      </w:r>
      <w:r w:rsidR="008A6861">
        <w:rPr>
          <w:rFonts w:ascii="Arial" w:hAnsi="Arial"/>
          <w:color w:val="000000"/>
          <w:spacing w:val="-1"/>
          <w:sz w:val="20"/>
        </w:rPr>
        <w:t xml:space="preserve">, así como </w:t>
      </w:r>
      <w:r w:rsidR="0035797F">
        <w:rPr>
          <w:rFonts w:ascii="Arial" w:hAnsi="Arial"/>
          <w:color w:val="000000"/>
          <w:spacing w:val="-1"/>
          <w:sz w:val="20"/>
        </w:rPr>
        <w:t xml:space="preserve">de </w:t>
      </w:r>
      <w:r w:rsidR="008A6861">
        <w:rPr>
          <w:rFonts w:ascii="Arial" w:hAnsi="Arial"/>
          <w:color w:val="000000"/>
          <w:spacing w:val="-1"/>
          <w:sz w:val="20"/>
        </w:rPr>
        <w:t xml:space="preserve">otras iniciativas y proyectos dedicados a analizar los PAN existentes y ofrecer orientación para su elaboración, aplicación y revisión. </w:t>
      </w:r>
    </w:p>
    <w:p w14:paraId="04CF913D" w14:textId="77777777" w:rsidR="008A6861" w:rsidRPr="00095DC1" w:rsidRDefault="008A6861" w:rsidP="008A6861">
      <w:pPr>
        <w:widowControl w:val="0"/>
        <w:autoSpaceDE w:val="0"/>
        <w:autoSpaceDN w:val="0"/>
        <w:adjustRightInd w:val="0"/>
        <w:spacing w:before="1" w:after="0" w:line="110" w:lineRule="exact"/>
        <w:rPr>
          <w:rFonts w:ascii="Arial" w:hAnsi="Arial" w:cs="Arial"/>
          <w:color w:val="000000"/>
          <w:sz w:val="20"/>
          <w:szCs w:val="20"/>
        </w:rPr>
      </w:pPr>
    </w:p>
    <w:p w14:paraId="2A038ADB" w14:textId="77777777" w:rsidR="008A6861" w:rsidRPr="00095DC1" w:rsidRDefault="008A6861" w:rsidP="008A6861">
      <w:pPr>
        <w:widowControl w:val="0"/>
        <w:autoSpaceDE w:val="0"/>
        <w:autoSpaceDN w:val="0"/>
        <w:adjustRightInd w:val="0"/>
        <w:spacing w:after="0" w:line="200" w:lineRule="exact"/>
        <w:rPr>
          <w:rFonts w:ascii="Arial" w:hAnsi="Arial" w:cs="Arial"/>
          <w:color w:val="000000"/>
          <w:sz w:val="20"/>
          <w:szCs w:val="20"/>
        </w:rPr>
      </w:pPr>
    </w:p>
    <w:p w14:paraId="64F2C827" w14:textId="77777777" w:rsidR="008A6861" w:rsidRPr="00095DC1" w:rsidRDefault="008A6861" w:rsidP="008A6861">
      <w:pPr>
        <w:widowControl w:val="0"/>
        <w:autoSpaceDE w:val="0"/>
        <w:autoSpaceDN w:val="0"/>
        <w:adjustRightInd w:val="0"/>
        <w:spacing w:after="0" w:line="240" w:lineRule="auto"/>
        <w:ind w:left="100" w:right="-20"/>
        <w:rPr>
          <w:rFonts w:ascii="Arial" w:hAnsi="Arial" w:cs="Arial"/>
          <w:color w:val="000000"/>
          <w:sz w:val="20"/>
          <w:szCs w:val="20"/>
        </w:rPr>
      </w:pPr>
      <w:r>
        <w:rPr>
          <w:rFonts w:ascii="Arial" w:hAnsi="Arial"/>
          <w:b/>
          <w:color w:val="000000"/>
          <w:sz w:val="20"/>
        </w:rPr>
        <w:t>El proyecto</w:t>
      </w:r>
    </w:p>
    <w:p w14:paraId="50F55CC7" w14:textId="77777777" w:rsidR="008A6861" w:rsidRPr="00095DC1" w:rsidRDefault="008A6861" w:rsidP="008A6861">
      <w:pPr>
        <w:widowControl w:val="0"/>
        <w:autoSpaceDE w:val="0"/>
        <w:autoSpaceDN w:val="0"/>
        <w:adjustRightInd w:val="0"/>
        <w:spacing w:before="2" w:after="0" w:line="150" w:lineRule="exact"/>
        <w:rPr>
          <w:rFonts w:ascii="Arial" w:hAnsi="Arial" w:cs="Arial"/>
          <w:color w:val="000000"/>
          <w:sz w:val="20"/>
          <w:szCs w:val="20"/>
        </w:rPr>
      </w:pPr>
    </w:p>
    <w:p w14:paraId="6FF52B9C" w14:textId="77777777" w:rsidR="008A6861" w:rsidRPr="00340BF6" w:rsidRDefault="008A6861" w:rsidP="00340BF6">
      <w:pPr>
        <w:widowControl w:val="0"/>
        <w:autoSpaceDE w:val="0"/>
        <w:autoSpaceDN w:val="0"/>
        <w:adjustRightInd w:val="0"/>
        <w:spacing w:after="0" w:line="276" w:lineRule="auto"/>
        <w:ind w:left="100" w:right="83"/>
        <w:rPr>
          <w:rFonts w:ascii="Arial" w:hAnsi="Arial"/>
          <w:color w:val="000000"/>
          <w:spacing w:val="-1"/>
          <w:sz w:val="20"/>
        </w:rPr>
      </w:pPr>
    </w:p>
    <w:p w14:paraId="5AF7254A" w14:textId="2B79D0BA" w:rsidR="008A6861" w:rsidRPr="00340BF6" w:rsidRDefault="008A6861" w:rsidP="00340BF6">
      <w:pPr>
        <w:widowControl w:val="0"/>
        <w:autoSpaceDE w:val="0"/>
        <w:autoSpaceDN w:val="0"/>
        <w:adjustRightInd w:val="0"/>
        <w:spacing w:after="0" w:line="276" w:lineRule="auto"/>
        <w:ind w:left="100" w:right="83"/>
        <w:rPr>
          <w:rFonts w:ascii="Arial" w:hAnsi="Arial"/>
          <w:color w:val="000000"/>
          <w:spacing w:val="-1"/>
          <w:sz w:val="20"/>
        </w:rPr>
      </w:pPr>
      <w:r>
        <w:rPr>
          <w:rFonts w:ascii="Arial" w:hAnsi="Arial"/>
          <w:color w:val="000000"/>
          <w:spacing w:val="-1"/>
          <w:sz w:val="20"/>
        </w:rPr>
        <w:t>En agosto de 2013, el Instituto Danés de Derechos Humanos (IDDH) e International Corporate A</w:t>
      </w:r>
      <w:r w:rsidR="00B9408F">
        <w:rPr>
          <w:rFonts w:ascii="Arial" w:hAnsi="Arial"/>
          <w:color w:val="000000"/>
          <w:spacing w:val="-1"/>
          <w:sz w:val="20"/>
        </w:rPr>
        <w:t>ccountability Roundtable (ICAR)</w:t>
      </w:r>
      <w:r>
        <w:rPr>
          <w:rFonts w:ascii="Arial" w:hAnsi="Arial"/>
          <w:color w:val="000000"/>
          <w:spacing w:val="-1"/>
          <w:sz w:val="20"/>
        </w:rPr>
        <w:t xml:space="preserve"> emprendieron un proyecto conjunto </w:t>
      </w:r>
      <w:r w:rsidR="004C3DAA">
        <w:rPr>
          <w:rFonts w:ascii="Arial" w:hAnsi="Arial"/>
          <w:color w:val="000000"/>
          <w:spacing w:val="-1"/>
          <w:sz w:val="20"/>
        </w:rPr>
        <w:t xml:space="preserve">para proveer </w:t>
      </w:r>
      <w:r>
        <w:rPr>
          <w:rFonts w:ascii="Arial" w:hAnsi="Arial"/>
          <w:color w:val="000000"/>
          <w:spacing w:val="-1"/>
          <w:sz w:val="20"/>
        </w:rPr>
        <w:t xml:space="preserve">orientación sobre los PAN </w:t>
      </w:r>
      <w:r w:rsidR="003003D7">
        <w:rPr>
          <w:rFonts w:ascii="Arial" w:hAnsi="Arial"/>
          <w:color w:val="000000"/>
          <w:spacing w:val="-1"/>
          <w:sz w:val="20"/>
        </w:rPr>
        <w:t xml:space="preserve">mediante un </w:t>
      </w:r>
      <w:r w:rsidR="000C59E6">
        <w:rPr>
          <w:rFonts w:ascii="Arial" w:hAnsi="Arial"/>
          <w:color w:val="000000"/>
          <w:spacing w:val="-1"/>
          <w:sz w:val="20"/>
        </w:rPr>
        <w:t xml:space="preserve">kit de herramientas </w:t>
      </w:r>
      <w:r>
        <w:rPr>
          <w:rFonts w:ascii="Arial" w:hAnsi="Arial"/>
          <w:color w:val="000000"/>
          <w:spacing w:val="-1"/>
          <w:sz w:val="20"/>
        </w:rPr>
        <w:t xml:space="preserve">para uso de los gobiernos y </w:t>
      </w:r>
      <w:r w:rsidR="003003D7">
        <w:rPr>
          <w:rFonts w:ascii="Arial" w:hAnsi="Arial"/>
          <w:color w:val="000000"/>
          <w:spacing w:val="-1"/>
          <w:sz w:val="20"/>
        </w:rPr>
        <w:t xml:space="preserve">de </w:t>
      </w:r>
      <w:r>
        <w:rPr>
          <w:rFonts w:ascii="Arial" w:hAnsi="Arial"/>
          <w:color w:val="000000"/>
          <w:spacing w:val="-1"/>
          <w:sz w:val="20"/>
        </w:rPr>
        <w:t>otras partes interesadas.</w:t>
      </w:r>
      <w:r w:rsidR="00906349">
        <w:rPr>
          <w:rFonts w:ascii="Arial" w:hAnsi="Arial"/>
          <w:color w:val="000000"/>
          <w:spacing w:val="-1"/>
          <w:sz w:val="20"/>
        </w:rPr>
        <w:t xml:space="preserve"> </w:t>
      </w:r>
      <w:r>
        <w:rPr>
          <w:rFonts w:ascii="Arial" w:hAnsi="Arial"/>
          <w:color w:val="000000"/>
          <w:spacing w:val="-1"/>
          <w:sz w:val="20"/>
        </w:rPr>
        <w:t xml:space="preserve">Esta colaboración se llevó a cabo junto con otras intervenciones de ambas organizaciones en las que se </w:t>
      </w:r>
      <w:r w:rsidR="004C3DAA">
        <w:rPr>
          <w:rFonts w:ascii="Arial" w:hAnsi="Arial"/>
          <w:color w:val="000000"/>
          <w:spacing w:val="-1"/>
          <w:sz w:val="20"/>
        </w:rPr>
        <w:t xml:space="preserve">subraya </w:t>
      </w:r>
      <w:r>
        <w:rPr>
          <w:rFonts w:ascii="Arial" w:hAnsi="Arial"/>
          <w:color w:val="000000"/>
          <w:spacing w:val="-1"/>
          <w:sz w:val="20"/>
        </w:rPr>
        <w:t>la necesidad de</w:t>
      </w:r>
      <w:r w:rsidR="00906349">
        <w:rPr>
          <w:rFonts w:ascii="Arial" w:hAnsi="Arial"/>
          <w:color w:val="000000"/>
          <w:spacing w:val="-1"/>
          <w:sz w:val="20"/>
        </w:rPr>
        <w:t xml:space="preserve"> establecer</w:t>
      </w:r>
      <w:r>
        <w:rPr>
          <w:rFonts w:ascii="Arial" w:hAnsi="Arial"/>
          <w:color w:val="000000"/>
          <w:spacing w:val="-1"/>
          <w:sz w:val="20"/>
        </w:rPr>
        <w:t xml:space="preserve"> </w:t>
      </w:r>
      <w:r w:rsidR="004C3DAA">
        <w:rPr>
          <w:rFonts w:ascii="Arial" w:hAnsi="Arial"/>
          <w:color w:val="000000"/>
          <w:spacing w:val="-1"/>
          <w:sz w:val="20"/>
        </w:rPr>
        <w:t xml:space="preserve">y desarrollar los </w:t>
      </w:r>
      <w:r>
        <w:rPr>
          <w:rFonts w:ascii="Arial" w:hAnsi="Arial"/>
          <w:color w:val="000000"/>
          <w:spacing w:val="-1"/>
          <w:sz w:val="20"/>
        </w:rPr>
        <w:t xml:space="preserve">PAN, aplicando un enfoque basado en los derechos </w:t>
      </w:r>
      <w:r>
        <w:rPr>
          <w:rFonts w:ascii="Arial" w:hAnsi="Arial"/>
          <w:color w:val="000000"/>
          <w:spacing w:val="-1"/>
          <w:sz w:val="20"/>
        </w:rPr>
        <w:lastRenderedPageBreak/>
        <w:t>humanos.</w:t>
      </w:r>
    </w:p>
    <w:p w14:paraId="565E78B9" w14:textId="77777777" w:rsidR="008A6861" w:rsidRPr="00340BF6" w:rsidRDefault="008A6861" w:rsidP="00340BF6">
      <w:pPr>
        <w:widowControl w:val="0"/>
        <w:autoSpaceDE w:val="0"/>
        <w:autoSpaceDN w:val="0"/>
        <w:adjustRightInd w:val="0"/>
        <w:spacing w:after="0" w:line="276" w:lineRule="auto"/>
        <w:ind w:left="100" w:right="83"/>
        <w:rPr>
          <w:rFonts w:ascii="Arial" w:hAnsi="Arial"/>
          <w:color w:val="000000"/>
          <w:spacing w:val="-1"/>
          <w:sz w:val="20"/>
        </w:rPr>
      </w:pPr>
    </w:p>
    <w:p w14:paraId="188CD890" w14:textId="08A826B6" w:rsidR="008A6861" w:rsidRPr="00340BF6" w:rsidRDefault="008A6861" w:rsidP="00340BF6">
      <w:pPr>
        <w:widowControl w:val="0"/>
        <w:autoSpaceDE w:val="0"/>
        <w:autoSpaceDN w:val="0"/>
        <w:adjustRightInd w:val="0"/>
        <w:spacing w:after="0" w:line="276" w:lineRule="auto"/>
        <w:ind w:left="100" w:right="83"/>
        <w:rPr>
          <w:rFonts w:ascii="Arial" w:hAnsi="Arial"/>
          <w:color w:val="000000"/>
          <w:spacing w:val="-1"/>
          <w:sz w:val="20"/>
        </w:rPr>
      </w:pPr>
      <w:r>
        <w:rPr>
          <w:rFonts w:ascii="Arial" w:hAnsi="Arial"/>
          <w:color w:val="000000"/>
          <w:spacing w:val="-1"/>
          <w:sz w:val="20"/>
        </w:rPr>
        <w:t xml:space="preserve">El proyecto del IDDH e ICAR y el presente informe, en el que se exponen las </w:t>
      </w:r>
      <w:r w:rsidR="00604FDF">
        <w:rPr>
          <w:rFonts w:ascii="Arial" w:hAnsi="Arial"/>
          <w:color w:val="000000"/>
          <w:spacing w:val="-1"/>
          <w:sz w:val="20"/>
        </w:rPr>
        <w:t xml:space="preserve">principales </w:t>
      </w:r>
      <w:r>
        <w:rPr>
          <w:rFonts w:ascii="Arial" w:hAnsi="Arial"/>
          <w:color w:val="000000"/>
          <w:spacing w:val="-1"/>
          <w:sz w:val="20"/>
        </w:rPr>
        <w:t xml:space="preserve">conclusiones y recomendaciones del proyecto, tienen </w:t>
      </w:r>
      <w:r w:rsidR="000537DC">
        <w:rPr>
          <w:rFonts w:ascii="Arial" w:hAnsi="Arial"/>
          <w:color w:val="000000"/>
          <w:spacing w:val="-1"/>
          <w:sz w:val="20"/>
        </w:rPr>
        <w:t>como propósito proporcionar importantes</w:t>
      </w:r>
      <w:r w:rsidR="003003D7">
        <w:rPr>
          <w:rFonts w:ascii="Arial" w:hAnsi="Arial"/>
          <w:color w:val="000000"/>
          <w:spacing w:val="-1"/>
          <w:sz w:val="20"/>
        </w:rPr>
        <w:t xml:space="preserve"> contribuciones</w:t>
      </w:r>
      <w:r w:rsidR="000537DC" w:rsidRPr="00340BF6">
        <w:rPr>
          <w:rFonts w:ascii="Arial" w:hAnsi="Arial"/>
          <w:color w:val="000000"/>
          <w:spacing w:val="-1"/>
          <w:sz w:val="20"/>
        </w:rPr>
        <w:t xml:space="preserve">: </w:t>
      </w:r>
      <w:r>
        <w:rPr>
          <w:rFonts w:ascii="Arial" w:hAnsi="Arial"/>
          <w:color w:val="000000"/>
          <w:spacing w:val="-1"/>
          <w:sz w:val="20"/>
        </w:rPr>
        <w:t xml:space="preserve"> en primer lugar, al análisis de los deberes de los Estados conforme a los pilares I y III de los Principios Rectores y, por tanto, también con respecto al pilar II; en segundo lugar, a la elaboración de princip</w:t>
      </w:r>
      <w:r w:rsidR="00195DE7">
        <w:rPr>
          <w:rFonts w:ascii="Arial" w:hAnsi="Arial"/>
          <w:color w:val="000000"/>
          <w:spacing w:val="-1"/>
          <w:sz w:val="20"/>
        </w:rPr>
        <w:t>ios y metodologías para los PAN</w:t>
      </w:r>
      <w:r w:rsidR="003003D7">
        <w:rPr>
          <w:rFonts w:ascii="Arial" w:hAnsi="Arial"/>
          <w:color w:val="000000"/>
          <w:spacing w:val="-1"/>
          <w:sz w:val="20"/>
        </w:rPr>
        <w:t>,</w:t>
      </w:r>
      <w:r>
        <w:rPr>
          <w:rFonts w:ascii="Arial" w:hAnsi="Arial"/>
          <w:color w:val="000000"/>
          <w:spacing w:val="-1"/>
          <w:sz w:val="20"/>
        </w:rPr>
        <w:t xml:space="preserve"> y</w:t>
      </w:r>
      <w:r w:rsidR="003003D7">
        <w:rPr>
          <w:rFonts w:ascii="Arial" w:hAnsi="Arial"/>
          <w:color w:val="000000"/>
          <w:spacing w:val="-1"/>
          <w:sz w:val="20"/>
        </w:rPr>
        <w:t>,</w:t>
      </w:r>
      <w:r w:rsidR="00906349">
        <w:rPr>
          <w:rFonts w:ascii="Arial" w:hAnsi="Arial"/>
          <w:color w:val="000000"/>
          <w:spacing w:val="-1"/>
          <w:sz w:val="20"/>
        </w:rPr>
        <w:t xml:space="preserve"> </w:t>
      </w:r>
      <w:r>
        <w:rPr>
          <w:rFonts w:ascii="Arial" w:hAnsi="Arial"/>
          <w:color w:val="000000"/>
          <w:spacing w:val="-1"/>
          <w:sz w:val="20"/>
        </w:rPr>
        <w:t xml:space="preserve">por último, </w:t>
      </w:r>
      <w:r w:rsidR="000537DC">
        <w:rPr>
          <w:rFonts w:ascii="Arial" w:hAnsi="Arial"/>
          <w:color w:val="000000"/>
          <w:spacing w:val="-1"/>
          <w:sz w:val="20"/>
        </w:rPr>
        <w:t xml:space="preserve">a la </w:t>
      </w:r>
      <w:r w:rsidR="003003D7">
        <w:rPr>
          <w:rFonts w:ascii="Arial" w:hAnsi="Arial"/>
          <w:color w:val="000000"/>
          <w:spacing w:val="-1"/>
          <w:sz w:val="20"/>
        </w:rPr>
        <w:t xml:space="preserve">examinación de las </w:t>
      </w:r>
      <w:r>
        <w:rPr>
          <w:rFonts w:ascii="Arial" w:hAnsi="Arial"/>
          <w:color w:val="000000"/>
          <w:spacing w:val="-1"/>
          <w:sz w:val="20"/>
        </w:rPr>
        <w:t xml:space="preserve">modalidades </w:t>
      </w:r>
      <w:r w:rsidR="000537DC">
        <w:rPr>
          <w:rFonts w:ascii="Arial" w:hAnsi="Arial"/>
          <w:color w:val="000000"/>
          <w:spacing w:val="-1"/>
          <w:sz w:val="20"/>
        </w:rPr>
        <w:t xml:space="preserve">para promover </w:t>
      </w:r>
      <w:r>
        <w:rPr>
          <w:rFonts w:ascii="Arial" w:hAnsi="Arial"/>
          <w:color w:val="000000"/>
          <w:spacing w:val="-1"/>
          <w:sz w:val="20"/>
        </w:rPr>
        <w:t xml:space="preserve"> la agenda sobre las empresas y los derechos humanos a escala internacional, regional y nacional, ahora y en el futuro.</w:t>
      </w:r>
    </w:p>
    <w:p w14:paraId="7B35D783" w14:textId="5FA486B7" w:rsidR="008A6861" w:rsidRPr="00340BF6" w:rsidRDefault="00154307" w:rsidP="00340BF6">
      <w:pPr>
        <w:widowControl w:val="0"/>
        <w:autoSpaceDE w:val="0"/>
        <w:autoSpaceDN w:val="0"/>
        <w:adjustRightInd w:val="0"/>
        <w:spacing w:after="0" w:line="276" w:lineRule="auto"/>
        <w:ind w:left="100" w:right="83"/>
        <w:rPr>
          <w:rFonts w:ascii="Arial" w:hAnsi="Arial"/>
          <w:color w:val="000000"/>
          <w:spacing w:val="-1"/>
          <w:sz w:val="20"/>
        </w:rPr>
      </w:pPr>
      <w:r w:rsidRPr="00340BF6">
        <w:rPr>
          <w:rFonts w:ascii="Arial" w:hAnsi="Arial"/>
          <w:color w:val="000000"/>
          <w:spacing w:val="-1"/>
          <w:sz w:val="20"/>
        </w:rPr>
        <w:t xml:space="preserve">Para </w:t>
      </w:r>
      <w:r w:rsidR="008A6861">
        <w:rPr>
          <w:rFonts w:ascii="Arial" w:hAnsi="Arial"/>
          <w:color w:val="000000"/>
          <w:spacing w:val="-1"/>
          <w:sz w:val="20"/>
        </w:rPr>
        <w:t xml:space="preserve"> la elaboración de este informe, el IDDH e ICAR emprendieron un programa global de consultas con representantes de gobiernos,  sociedad civil, empresas, el sector de la inversión, el mundo académico, instituciones nacionales de derechos humanos y organizaciones regionales e internacionales. </w:t>
      </w:r>
      <w:r w:rsidR="00DE145C">
        <w:rPr>
          <w:rFonts w:ascii="Arial" w:hAnsi="Arial"/>
          <w:color w:val="000000"/>
          <w:spacing w:val="-1"/>
          <w:sz w:val="20"/>
        </w:rPr>
        <w:t xml:space="preserve">Dicho proceso de consulta fue posible </w:t>
      </w:r>
      <w:r w:rsidR="008A6861">
        <w:rPr>
          <w:rFonts w:ascii="Arial" w:hAnsi="Arial"/>
          <w:color w:val="000000"/>
          <w:spacing w:val="-1"/>
          <w:sz w:val="20"/>
        </w:rPr>
        <w:t xml:space="preserve"> gracias al apoyo de una amplia variedad de organizaciones a</w:t>
      </w:r>
      <w:r w:rsidR="00DE145C">
        <w:rPr>
          <w:rFonts w:ascii="Arial" w:hAnsi="Arial"/>
          <w:color w:val="000000"/>
          <w:spacing w:val="-1"/>
          <w:sz w:val="20"/>
        </w:rPr>
        <w:t xml:space="preserve">liadas </w:t>
      </w:r>
      <w:r w:rsidR="003003D7">
        <w:rPr>
          <w:rFonts w:ascii="Arial" w:hAnsi="Arial"/>
          <w:color w:val="000000"/>
          <w:spacing w:val="-1"/>
          <w:sz w:val="20"/>
        </w:rPr>
        <w:t>.E</w:t>
      </w:r>
      <w:r w:rsidR="008A6861">
        <w:rPr>
          <w:rFonts w:ascii="Arial" w:hAnsi="Arial"/>
          <w:color w:val="000000"/>
          <w:spacing w:val="-1"/>
          <w:sz w:val="20"/>
        </w:rPr>
        <w:t xml:space="preserve">ste proceso de consulta </w:t>
      </w:r>
      <w:r w:rsidR="003003D7">
        <w:rPr>
          <w:rFonts w:ascii="Arial" w:hAnsi="Arial"/>
          <w:color w:val="000000"/>
          <w:spacing w:val="-1"/>
          <w:sz w:val="20"/>
        </w:rPr>
        <w:t xml:space="preserve">estaba dirigido a la recopilación de </w:t>
      </w:r>
      <w:r w:rsidR="008A6861">
        <w:rPr>
          <w:rFonts w:ascii="Arial" w:hAnsi="Arial"/>
          <w:color w:val="000000"/>
          <w:spacing w:val="-1"/>
          <w:sz w:val="20"/>
        </w:rPr>
        <w:t>opiniones sobre el papel y la función de los PAN en el fomento de la protección y el respeto de los derechos humanos en el contexto de la actividad empresarial.</w:t>
      </w:r>
      <w:r w:rsidR="00906349">
        <w:rPr>
          <w:rFonts w:ascii="Arial" w:hAnsi="Arial"/>
          <w:color w:val="000000"/>
          <w:spacing w:val="-1"/>
          <w:sz w:val="20"/>
        </w:rPr>
        <w:t xml:space="preserve"> </w:t>
      </w:r>
      <w:r w:rsidR="008A6861">
        <w:rPr>
          <w:rFonts w:ascii="Arial" w:hAnsi="Arial"/>
          <w:color w:val="000000"/>
          <w:spacing w:val="-1"/>
          <w:sz w:val="20"/>
        </w:rPr>
        <w:t>Alrededor de 280 especialistas y profesionales hicieron aportaciones a las conclusiones del proyecto.</w:t>
      </w:r>
    </w:p>
    <w:p w14:paraId="5B99C1BC" w14:textId="77777777" w:rsidR="008A6861" w:rsidRPr="00340BF6" w:rsidRDefault="008A6861" w:rsidP="00340BF6">
      <w:pPr>
        <w:widowControl w:val="0"/>
        <w:autoSpaceDE w:val="0"/>
        <w:autoSpaceDN w:val="0"/>
        <w:adjustRightInd w:val="0"/>
        <w:spacing w:after="0" w:line="276" w:lineRule="auto"/>
        <w:ind w:left="100" w:right="83"/>
        <w:rPr>
          <w:rFonts w:ascii="Arial" w:hAnsi="Arial"/>
          <w:color w:val="000000"/>
          <w:spacing w:val="-1"/>
          <w:sz w:val="20"/>
        </w:rPr>
      </w:pPr>
    </w:p>
    <w:p w14:paraId="028AD3EB" w14:textId="46EF88D4" w:rsidR="008A6861" w:rsidRPr="00340BF6" w:rsidRDefault="00C4367D" w:rsidP="00340BF6">
      <w:pPr>
        <w:widowControl w:val="0"/>
        <w:autoSpaceDE w:val="0"/>
        <w:autoSpaceDN w:val="0"/>
        <w:adjustRightInd w:val="0"/>
        <w:spacing w:after="0" w:line="276" w:lineRule="auto"/>
        <w:ind w:left="100" w:right="83"/>
        <w:rPr>
          <w:rFonts w:ascii="Arial" w:hAnsi="Arial" w:cs="Arial"/>
          <w:color w:val="000000"/>
          <w:sz w:val="20"/>
          <w:szCs w:val="20"/>
          <w:lang w:val="es-MX"/>
        </w:rPr>
      </w:pPr>
      <w:r>
        <w:rPr>
          <w:rFonts w:ascii="Arial" w:hAnsi="Arial"/>
          <w:color w:val="000000"/>
          <w:spacing w:val="-1"/>
          <w:sz w:val="20"/>
        </w:rPr>
        <w:t xml:space="preserve">El kit de herramientas </w:t>
      </w:r>
      <w:r w:rsidR="00573948">
        <w:rPr>
          <w:rFonts w:ascii="Arial" w:hAnsi="Arial"/>
          <w:color w:val="000000"/>
          <w:spacing w:val="-1"/>
          <w:sz w:val="20"/>
        </w:rPr>
        <w:t xml:space="preserve">tiene el propósito de </w:t>
      </w:r>
      <w:r w:rsidR="008A6861">
        <w:rPr>
          <w:rFonts w:ascii="Arial" w:hAnsi="Arial"/>
          <w:color w:val="000000"/>
          <w:spacing w:val="-1"/>
          <w:sz w:val="20"/>
        </w:rPr>
        <w:t>proporcionar los elementos básicos de un marco común para la elaboración y evaluación de los PAN. Evidentemente, son necesarias más deliberaciones y análisis, y la orientación sobre los PAN y la aplicación de los Principios Rectores ha de seguir evolucion</w:t>
      </w:r>
      <w:r w:rsidR="00906349">
        <w:rPr>
          <w:rFonts w:ascii="Arial" w:hAnsi="Arial"/>
          <w:color w:val="000000"/>
          <w:spacing w:val="-1"/>
          <w:sz w:val="20"/>
        </w:rPr>
        <w:t xml:space="preserve">ando en respuesta a los cambios que se </w:t>
      </w:r>
      <w:r w:rsidR="006B22AF">
        <w:rPr>
          <w:rFonts w:ascii="Arial" w:hAnsi="Arial"/>
          <w:color w:val="000000"/>
          <w:spacing w:val="-1"/>
          <w:sz w:val="20"/>
        </w:rPr>
        <w:t>produzcan</w:t>
      </w:r>
      <w:r w:rsidR="00906349">
        <w:rPr>
          <w:rFonts w:ascii="Arial" w:hAnsi="Arial"/>
          <w:color w:val="000000"/>
          <w:spacing w:val="-1"/>
          <w:sz w:val="20"/>
        </w:rPr>
        <w:t xml:space="preserve"> en</w:t>
      </w:r>
      <w:r w:rsidR="008A6861">
        <w:rPr>
          <w:rFonts w:ascii="Arial" w:hAnsi="Arial"/>
          <w:color w:val="000000"/>
          <w:spacing w:val="-1"/>
          <w:sz w:val="20"/>
        </w:rPr>
        <w:t xml:space="preserve"> los problemas y circunstancias globales y locales</w:t>
      </w:r>
      <w:r w:rsidR="00A05494">
        <w:rPr>
          <w:rFonts w:ascii="Arial" w:hAnsi="Arial"/>
          <w:color w:val="000000"/>
          <w:spacing w:val="-1"/>
          <w:sz w:val="20"/>
        </w:rPr>
        <w:t xml:space="preserve">. </w:t>
      </w:r>
      <w:r w:rsidR="008A6861">
        <w:rPr>
          <w:rFonts w:ascii="Arial" w:hAnsi="Arial"/>
          <w:color w:val="000000"/>
          <w:spacing w:val="-1"/>
          <w:sz w:val="20"/>
        </w:rPr>
        <w:t xml:space="preserve">. Conscientes de ello, el IDDH e ICAR </w:t>
      </w:r>
      <w:r w:rsidR="00A05494">
        <w:rPr>
          <w:rFonts w:ascii="Arial" w:hAnsi="Arial"/>
          <w:color w:val="000000"/>
          <w:spacing w:val="-1"/>
          <w:sz w:val="20"/>
        </w:rPr>
        <w:t xml:space="preserve">invitan a </w:t>
      </w:r>
      <w:r w:rsidR="008A6861">
        <w:rPr>
          <w:rFonts w:ascii="Arial" w:hAnsi="Arial"/>
          <w:color w:val="000000"/>
          <w:spacing w:val="-1"/>
          <w:sz w:val="20"/>
        </w:rPr>
        <w:t xml:space="preserve"> </w:t>
      </w:r>
      <w:r w:rsidR="001326DB" w:rsidRPr="001326DB">
        <w:rPr>
          <w:rFonts w:ascii="Arial" w:hAnsi="Arial"/>
          <w:color w:val="000000"/>
          <w:spacing w:val="-1"/>
          <w:sz w:val="20"/>
        </w:rPr>
        <w:t xml:space="preserve">todas las partes </w:t>
      </w:r>
      <w:r w:rsidR="001326DB" w:rsidRPr="003003D7">
        <w:rPr>
          <w:rFonts w:ascii="Arial" w:hAnsi="Arial"/>
          <w:color w:val="000000"/>
          <w:spacing w:val="-1"/>
          <w:sz w:val="20"/>
        </w:rPr>
        <w:t xml:space="preserve">interesadas </w:t>
      </w:r>
      <w:r w:rsidR="00A05494" w:rsidRPr="003003D7">
        <w:rPr>
          <w:rFonts w:ascii="Arial" w:hAnsi="Arial"/>
          <w:color w:val="000000"/>
          <w:spacing w:val="-1"/>
          <w:sz w:val="20"/>
        </w:rPr>
        <w:t xml:space="preserve">a </w:t>
      </w:r>
      <w:r w:rsidR="00A05494" w:rsidRPr="00340BF6">
        <w:rPr>
          <w:rFonts w:ascii="Arial" w:hAnsi="Arial"/>
          <w:color w:val="000000"/>
          <w:spacing w:val="-1"/>
          <w:sz w:val="20"/>
        </w:rPr>
        <w:t xml:space="preserve">comentar sobre </w:t>
      </w:r>
      <w:r w:rsidR="008A6861" w:rsidRPr="003003D7">
        <w:rPr>
          <w:rFonts w:ascii="Arial" w:hAnsi="Arial"/>
          <w:color w:val="000000"/>
          <w:spacing w:val="-1"/>
          <w:sz w:val="20"/>
        </w:rPr>
        <w:t>este</w:t>
      </w:r>
      <w:r w:rsidR="008A6861">
        <w:rPr>
          <w:rFonts w:ascii="Arial" w:hAnsi="Arial"/>
          <w:color w:val="000000"/>
          <w:spacing w:val="-1"/>
          <w:sz w:val="20"/>
        </w:rPr>
        <w:t xml:space="preserve"> informe y a la orientación que se ofrece en él</w:t>
      </w:r>
      <w:r w:rsidR="001326DB">
        <w:rPr>
          <w:rFonts w:ascii="Arial" w:hAnsi="Arial"/>
          <w:color w:val="000000"/>
          <w:spacing w:val="-1"/>
          <w:sz w:val="20"/>
        </w:rPr>
        <w:t>,</w:t>
      </w:r>
      <w:r w:rsidR="008A6861">
        <w:rPr>
          <w:rFonts w:ascii="Arial" w:hAnsi="Arial"/>
          <w:color w:val="000000"/>
          <w:spacing w:val="-1"/>
          <w:sz w:val="20"/>
        </w:rPr>
        <w:t xml:space="preserve"> y </w:t>
      </w:r>
      <w:r w:rsidR="003003D7">
        <w:rPr>
          <w:rFonts w:ascii="Arial" w:hAnsi="Arial"/>
          <w:color w:val="000000"/>
          <w:spacing w:val="-1"/>
          <w:sz w:val="20"/>
        </w:rPr>
        <w:t xml:space="preserve">esperan, </w:t>
      </w:r>
      <w:r w:rsidR="001220BF">
        <w:rPr>
          <w:rFonts w:ascii="Arial" w:hAnsi="Arial"/>
          <w:color w:val="000000"/>
          <w:spacing w:val="-1"/>
          <w:sz w:val="20"/>
        </w:rPr>
        <w:t>en el futuro</w:t>
      </w:r>
      <w:r w:rsidR="003003D7">
        <w:rPr>
          <w:rFonts w:ascii="Arial" w:hAnsi="Arial"/>
          <w:color w:val="000000"/>
          <w:spacing w:val="-1"/>
          <w:sz w:val="20"/>
        </w:rPr>
        <w:t>,</w:t>
      </w:r>
      <w:r w:rsidR="001220BF">
        <w:rPr>
          <w:rFonts w:ascii="Arial" w:hAnsi="Arial"/>
          <w:color w:val="000000"/>
          <w:spacing w:val="-1"/>
          <w:sz w:val="20"/>
        </w:rPr>
        <w:t xml:space="preserve"> </w:t>
      </w:r>
      <w:r w:rsidR="008A6861">
        <w:rPr>
          <w:rFonts w:ascii="Arial" w:hAnsi="Arial"/>
          <w:color w:val="000000"/>
          <w:spacing w:val="-1"/>
          <w:sz w:val="20"/>
        </w:rPr>
        <w:t>seguir contribuyendo con su participación y apoyo al diálogo constante sobre estas cuestiones.</w:t>
      </w:r>
    </w:p>
    <w:p w14:paraId="22F09AD7" w14:textId="77777777" w:rsidR="008A6861" w:rsidRPr="00340BF6" w:rsidRDefault="008A6861" w:rsidP="008A6861">
      <w:pPr>
        <w:widowControl w:val="0"/>
        <w:autoSpaceDE w:val="0"/>
        <w:autoSpaceDN w:val="0"/>
        <w:adjustRightInd w:val="0"/>
        <w:spacing w:after="0" w:line="200" w:lineRule="exact"/>
        <w:rPr>
          <w:rFonts w:ascii="Arial" w:hAnsi="Arial" w:cs="Arial"/>
          <w:color w:val="000000"/>
          <w:sz w:val="20"/>
          <w:szCs w:val="20"/>
          <w:lang w:val="es-MX"/>
        </w:rPr>
      </w:pPr>
    </w:p>
    <w:p w14:paraId="0370F3FE" w14:textId="77777777" w:rsidR="008A6861" w:rsidRPr="00095DC1" w:rsidRDefault="008A6861" w:rsidP="008A6861">
      <w:pPr>
        <w:widowControl w:val="0"/>
        <w:autoSpaceDE w:val="0"/>
        <w:autoSpaceDN w:val="0"/>
        <w:adjustRightInd w:val="0"/>
        <w:spacing w:after="0" w:line="551" w:lineRule="auto"/>
        <w:ind w:left="100" w:right="122"/>
        <w:rPr>
          <w:rFonts w:ascii="Arial" w:hAnsi="Arial" w:cs="Arial"/>
          <w:b/>
          <w:bCs/>
          <w:color w:val="000000"/>
          <w:sz w:val="20"/>
          <w:szCs w:val="20"/>
        </w:rPr>
      </w:pPr>
      <w:r>
        <w:rPr>
          <w:rFonts w:ascii="Arial" w:hAnsi="Arial"/>
          <w:b/>
          <w:color w:val="000000"/>
          <w:sz w:val="20"/>
        </w:rPr>
        <w:t xml:space="preserve">El informe y la carpeta de material sobre los PAN </w:t>
      </w:r>
    </w:p>
    <w:p w14:paraId="1F4CFF23" w14:textId="6E610DBF" w:rsidR="008A6861" w:rsidRPr="00095DC1" w:rsidRDefault="008A6861" w:rsidP="008A6861">
      <w:pPr>
        <w:widowControl w:val="0"/>
        <w:autoSpaceDE w:val="0"/>
        <w:autoSpaceDN w:val="0"/>
        <w:adjustRightInd w:val="0"/>
        <w:spacing w:after="0" w:line="551" w:lineRule="auto"/>
        <w:ind w:left="100" w:right="122"/>
        <w:rPr>
          <w:rFonts w:ascii="Arial" w:hAnsi="Arial" w:cs="Arial"/>
          <w:color w:val="000000"/>
          <w:sz w:val="20"/>
          <w:szCs w:val="20"/>
        </w:rPr>
      </w:pPr>
      <w:r>
        <w:rPr>
          <w:rFonts w:ascii="Arial" w:hAnsi="Arial"/>
          <w:color w:val="000000"/>
          <w:spacing w:val="-1"/>
          <w:sz w:val="20"/>
        </w:rPr>
        <w:t>El informe está estructurado de la siguiente</w:t>
      </w:r>
      <w:r w:rsidR="00417A55">
        <w:rPr>
          <w:rFonts w:ascii="Arial" w:hAnsi="Arial"/>
          <w:color w:val="000000"/>
          <w:spacing w:val="-1"/>
          <w:sz w:val="20"/>
        </w:rPr>
        <w:t xml:space="preserve"> forma</w:t>
      </w:r>
      <w:r>
        <w:rPr>
          <w:rFonts w:ascii="Arial" w:hAnsi="Arial"/>
          <w:color w:val="000000"/>
          <w:spacing w:val="-1"/>
          <w:sz w:val="20"/>
        </w:rPr>
        <w:t xml:space="preserve">: </w:t>
      </w:r>
    </w:p>
    <w:p w14:paraId="67E4AD77" w14:textId="77777777" w:rsidR="008A6861" w:rsidRPr="00095DC1" w:rsidRDefault="008A6861" w:rsidP="008A6861">
      <w:pPr>
        <w:widowControl w:val="0"/>
        <w:autoSpaceDE w:val="0"/>
        <w:autoSpaceDN w:val="0"/>
        <w:adjustRightInd w:val="0"/>
        <w:spacing w:after="0" w:line="551" w:lineRule="auto"/>
        <w:ind w:left="100" w:right="122"/>
        <w:rPr>
          <w:rFonts w:ascii="Arial" w:hAnsi="Arial" w:cs="Arial"/>
          <w:color w:val="000000"/>
          <w:sz w:val="20"/>
          <w:szCs w:val="20"/>
        </w:rPr>
      </w:pPr>
      <w:r>
        <w:rPr>
          <w:rFonts w:ascii="Arial" w:hAnsi="Arial"/>
          <w:b/>
          <w:color w:val="4471C4"/>
          <w:sz w:val="20"/>
        </w:rPr>
        <w:t>Capítulo 1: Introducción</w:t>
      </w:r>
    </w:p>
    <w:p w14:paraId="4ADFA092" w14:textId="63F1FD1B" w:rsidR="008A6861" w:rsidRPr="00095DC1" w:rsidRDefault="008A6861" w:rsidP="008A6861">
      <w:pPr>
        <w:widowControl w:val="0"/>
        <w:autoSpaceDE w:val="0"/>
        <w:autoSpaceDN w:val="0"/>
        <w:adjustRightInd w:val="0"/>
        <w:spacing w:before="1" w:after="0" w:line="276" w:lineRule="auto"/>
        <w:ind w:left="100" w:right="168"/>
        <w:rPr>
          <w:rFonts w:ascii="Arial" w:hAnsi="Arial" w:cs="Arial"/>
          <w:color w:val="000000"/>
          <w:sz w:val="20"/>
          <w:szCs w:val="20"/>
        </w:rPr>
      </w:pPr>
      <w:r>
        <w:rPr>
          <w:rFonts w:ascii="Arial" w:hAnsi="Arial"/>
          <w:color w:val="000000"/>
          <w:spacing w:val="-1"/>
          <w:sz w:val="20"/>
        </w:rPr>
        <w:t xml:space="preserve">Este capítulo ofrece una perspectiva general del contexto del informe. </w:t>
      </w:r>
      <w:r w:rsidR="00AB63F0">
        <w:rPr>
          <w:rFonts w:ascii="Arial" w:hAnsi="Arial"/>
          <w:color w:val="000000"/>
          <w:spacing w:val="-1"/>
          <w:sz w:val="20"/>
        </w:rPr>
        <w:t xml:space="preserve">En él se </w:t>
      </w:r>
      <w:r>
        <w:rPr>
          <w:rFonts w:ascii="Arial" w:hAnsi="Arial"/>
          <w:color w:val="000000"/>
          <w:spacing w:val="-1"/>
          <w:sz w:val="20"/>
        </w:rPr>
        <w:t xml:space="preserve">abordan  los avances de ámbito internacional y regional que han </w:t>
      </w:r>
      <w:r w:rsidR="00004DEC">
        <w:rPr>
          <w:rFonts w:ascii="Arial" w:hAnsi="Arial"/>
          <w:color w:val="000000"/>
          <w:spacing w:val="-1"/>
          <w:sz w:val="20"/>
        </w:rPr>
        <w:t>dado lugar a un</w:t>
      </w:r>
      <w:r>
        <w:rPr>
          <w:rFonts w:ascii="Arial" w:hAnsi="Arial"/>
          <w:color w:val="000000"/>
          <w:spacing w:val="-1"/>
          <w:sz w:val="20"/>
        </w:rPr>
        <w:t xml:space="preserve"> diálogo y </w:t>
      </w:r>
      <w:r w:rsidR="00004DEC">
        <w:rPr>
          <w:rFonts w:ascii="Arial" w:hAnsi="Arial"/>
          <w:color w:val="000000"/>
          <w:spacing w:val="-1"/>
          <w:sz w:val="20"/>
        </w:rPr>
        <w:t>un</w:t>
      </w:r>
      <w:r>
        <w:rPr>
          <w:rFonts w:ascii="Arial" w:hAnsi="Arial"/>
          <w:color w:val="000000"/>
          <w:spacing w:val="-1"/>
          <w:sz w:val="20"/>
        </w:rPr>
        <w:t xml:space="preserve"> debate sobre la aplicación por parte de los Estados de marcos relativos a las empresas y los derechos humanos, incluido el uso de PAN como medio </w:t>
      </w:r>
      <w:r w:rsidR="00AB63F0">
        <w:rPr>
          <w:rFonts w:ascii="Arial" w:hAnsi="Arial"/>
          <w:color w:val="000000"/>
          <w:spacing w:val="-1"/>
          <w:sz w:val="20"/>
        </w:rPr>
        <w:t xml:space="preserve">para </w:t>
      </w:r>
      <w:r>
        <w:rPr>
          <w:rFonts w:ascii="Arial" w:hAnsi="Arial"/>
          <w:color w:val="000000"/>
          <w:spacing w:val="-1"/>
          <w:sz w:val="20"/>
        </w:rPr>
        <w:t xml:space="preserve"> contribuir a la aplicación </w:t>
      </w:r>
      <w:r w:rsidR="00906349">
        <w:rPr>
          <w:rFonts w:ascii="Arial" w:hAnsi="Arial"/>
          <w:color w:val="000000"/>
          <w:spacing w:val="-1"/>
          <w:sz w:val="20"/>
        </w:rPr>
        <w:t xml:space="preserve">a escala nacional </w:t>
      </w:r>
      <w:r>
        <w:rPr>
          <w:rFonts w:ascii="Arial" w:hAnsi="Arial"/>
          <w:color w:val="000000"/>
          <w:spacing w:val="-1"/>
          <w:sz w:val="20"/>
        </w:rPr>
        <w:t xml:space="preserve">de estos marcos, </w:t>
      </w:r>
      <w:r w:rsidR="00C71B9E">
        <w:rPr>
          <w:rFonts w:ascii="Arial" w:hAnsi="Arial"/>
          <w:color w:val="000000"/>
          <w:spacing w:val="-1"/>
          <w:sz w:val="20"/>
        </w:rPr>
        <w:t xml:space="preserve">entre los que se encuentran </w:t>
      </w:r>
      <w:r>
        <w:rPr>
          <w:rFonts w:ascii="Arial" w:hAnsi="Arial"/>
          <w:color w:val="000000"/>
          <w:spacing w:val="-1"/>
          <w:sz w:val="20"/>
        </w:rPr>
        <w:t>los Principios Rectores.</w:t>
      </w:r>
      <w:r w:rsidR="00906349">
        <w:rPr>
          <w:rFonts w:ascii="Arial" w:hAnsi="Arial"/>
          <w:color w:val="000000"/>
          <w:spacing w:val="-1"/>
          <w:sz w:val="20"/>
        </w:rPr>
        <w:t xml:space="preserve"> </w:t>
      </w:r>
      <w:r w:rsidR="00AB63F0">
        <w:rPr>
          <w:rFonts w:ascii="Arial" w:hAnsi="Arial"/>
          <w:color w:val="000000"/>
          <w:spacing w:val="-1"/>
          <w:sz w:val="20"/>
        </w:rPr>
        <w:t xml:space="preserve">Con base en el </w:t>
      </w:r>
      <w:r>
        <w:rPr>
          <w:rFonts w:ascii="Arial" w:hAnsi="Arial"/>
          <w:color w:val="000000"/>
          <w:spacing w:val="-1"/>
          <w:sz w:val="20"/>
        </w:rPr>
        <w:t xml:space="preserve"> contexto, </w:t>
      </w:r>
      <w:r w:rsidR="00906349">
        <w:rPr>
          <w:rFonts w:ascii="Arial" w:hAnsi="Arial"/>
          <w:color w:val="000000"/>
          <w:spacing w:val="-1"/>
          <w:sz w:val="20"/>
        </w:rPr>
        <w:t xml:space="preserve">el capítulo </w:t>
      </w:r>
      <w:r w:rsidR="00AB63F0">
        <w:rPr>
          <w:rFonts w:ascii="Arial" w:hAnsi="Arial"/>
          <w:color w:val="000000"/>
          <w:spacing w:val="-1"/>
          <w:sz w:val="20"/>
        </w:rPr>
        <w:t xml:space="preserve">presenta </w:t>
      </w:r>
      <w:r>
        <w:rPr>
          <w:rFonts w:ascii="Arial" w:hAnsi="Arial"/>
          <w:color w:val="000000"/>
          <w:spacing w:val="-1"/>
          <w:sz w:val="20"/>
        </w:rPr>
        <w:t xml:space="preserve">el proyecto conjunto del IDDH e ICAR sobre los PAN, resumiendo </w:t>
      </w:r>
      <w:r w:rsidR="00906349">
        <w:rPr>
          <w:rFonts w:ascii="Arial" w:hAnsi="Arial"/>
          <w:color w:val="000000"/>
          <w:spacing w:val="-1"/>
          <w:sz w:val="20"/>
        </w:rPr>
        <w:t>sus</w:t>
      </w:r>
      <w:r>
        <w:rPr>
          <w:rFonts w:ascii="Arial" w:hAnsi="Arial"/>
          <w:color w:val="000000"/>
          <w:spacing w:val="-1"/>
          <w:sz w:val="20"/>
        </w:rPr>
        <w:t xml:space="preserve"> metas globales, </w:t>
      </w:r>
      <w:r w:rsidR="00906349">
        <w:rPr>
          <w:rFonts w:ascii="Arial" w:hAnsi="Arial"/>
          <w:color w:val="000000"/>
          <w:spacing w:val="-1"/>
          <w:sz w:val="20"/>
        </w:rPr>
        <w:t>sus</w:t>
      </w:r>
      <w:r>
        <w:rPr>
          <w:rFonts w:ascii="Arial" w:hAnsi="Arial"/>
          <w:color w:val="000000"/>
          <w:spacing w:val="-1"/>
          <w:sz w:val="20"/>
        </w:rPr>
        <w:t xml:space="preserve"> objetivos y </w:t>
      </w:r>
      <w:r w:rsidR="00906349">
        <w:rPr>
          <w:rFonts w:ascii="Arial" w:hAnsi="Arial"/>
          <w:color w:val="000000"/>
          <w:spacing w:val="-1"/>
          <w:sz w:val="20"/>
        </w:rPr>
        <w:t>su</w:t>
      </w:r>
      <w:r>
        <w:rPr>
          <w:rFonts w:ascii="Arial" w:hAnsi="Arial"/>
          <w:color w:val="000000"/>
          <w:spacing w:val="-1"/>
          <w:sz w:val="20"/>
        </w:rPr>
        <w:t xml:space="preserve"> metodología.</w:t>
      </w:r>
    </w:p>
    <w:p w14:paraId="001FE1ED" w14:textId="77777777" w:rsidR="008A6861" w:rsidRDefault="008A6861" w:rsidP="008A6861">
      <w:pPr>
        <w:widowControl w:val="0"/>
        <w:autoSpaceDE w:val="0"/>
        <w:autoSpaceDN w:val="0"/>
        <w:adjustRightInd w:val="0"/>
        <w:spacing w:before="8" w:after="0" w:line="100" w:lineRule="exact"/>
        <w:rPr>
          <w:rFonts w:ascii="Arial" w:hAnsi="Arial" w:cs="Arial"/>
          <w:color w:val="000000"/>
          <w:sz w:val="20"/>
          <w:szCs w:val="20"/>
        </w:rPr>
      </w:pPr>
    </w:p>
    <w:p w14:paraId="208A4D6E" w14:textId="77777777" w:rsidR="00032D65" w:rsidRPr="00340BF6" w:rsidRDefault="00032D65" w:rsidP="008A6861">
      <w:pPr>
        <w:widowControl w:val="0"/>
        <w:autoSpaceDE w:val="0"/>
        <w:autoSpaceDN w:val="0"/>
        <w:adjustRightInd w:val="0"/>
        <w:spacing w:before="8" w:after="0" w:line="100" w:lineRule="exact"/>
        <w:rPr>
          <w:rFonts w:ascii="Arial" w:hAnsi="Arial" w:cs="Arial"/>
          <w:color w:val="000000"/>
          <w:sz w:val="20"/>
          <w:szCs w:val="20"/>
          <w:lang w:val="es-MX"/>
        </w:rPr>
      </w:pPr>
    </w:p>
    <w:p w14:paraId="622AEF40" w14:textId="77777777" w:rsidR="008A6861" w:rsidRPr="00340BF6" w:rsidRDefault="008A6861" w:rsidP="008A6861">
      <w:pPr>
        <w:widowControl w:val="0"/>
        <w:autoSpaceDE w:val="0"/>
        <w:autoSpaceDN w:val="0"/>
        <w:adjustRightInd w:val="0"/>
        <w:spacing w:after="0" w:line="200" w:lineRule="exact"/>
        <w:rPr>
          <w:rFonts w:ascii="Arial" w:hAnsi="Arial" w:cs="Arial"/>
          <w:color w:val="000000"/>
          <w:sz w:val="20"/>
          <w:szCs w:val="20"/>
          <w:lang w:val="es-MX"/>
        </w:rPr>
      </w:pPr>
    </w:p>
    <w:p w14:paraId="24296643" w14:textId="77777777" w:rsidR="008A6861" w:rsidRPr="00095DC1" w:rsidRDefault="008A6861" w:rsidP="008A6861">
      <w:pPr>
        <w:widowControl w:val="0"/>
        <w:autoSpaceDE w:val="0"/>
        <w:autoSpaceDN w:val="0"/>
        <w:adjustRightInd w:val="0"/>
        <w:spacing w:after="0" w:line="240" w:lineRule="auto"/>
        <w:ind w:left="100" w:right="-20"/>
        <w:rPr>
          <w:rFonts w:ascii="Arial" w:hAnsi="Arial" w:cs="Arial"/>
          <w:color w:val="000000"/>
          <w:sz w:val="20"/>
          <w:szCs w:val="20"/>
        </w:rPr>
      </w:pPr>
      <w:r>
        <w:rPr>
          <w:rFonts w:ascii="Arial" w:hAnsi="Arial"/>
          <w:b/>
          <w:color w:val="4471C4"/>
          <w:sz w:val="20"/>
        </w:rPr>
        <w:t>Capítulo 2: Planes de acción nacionales (PAN)</w:t>
      </w:r>
    </w:p>
    <w:p w14:paraId="6344CB70" w14:textId="77777777" w:rsidR="008A6861" w:rsidRPr="00095DC1" w:rsidRDefault="008A6861" w:rsidP="008A6861">
      <w:pPr>
        <w:widowControl w:val="0"/>
        <w:autoSpaceDE w:val="0"/>
        <w:autoSpaceDN w:val="0"/>
        <w:adjustRightInd w:val="0"/>
        <w:spacing w:before="2" w:after="0" w:line="150" w:lineRule="exact"/>
        <w:rPr>
          <w:rFonts w:ascii="Arial" w:hAnsi="Arial" w:cs="Arial"/>
          <w:color w:val="000000"/>
          <w:sz w:val="20"/>
          <w:szCs w:val="20"/>
        </w:rPr>
      </w:pPr>
    </w:p>
    <w:p w14:paraId="613D833E" w14:textId="77777777" w:rsidR="008A6861" w:rsidRPr="00095DC1" w:rsidRDefault="008A6861" w:rsidP="008A6861">
      <w:pPr>
        <w:widowControl w:val="0"/>
        <w:autoSpaceDE w:val="0"/>
        <w:autoSpaceDN w:val="0"/>
        <w:adjustRightInd w:val="0"/>
        <w:spacing w:after="0" w:line="200" w:lineRule="exact"/>
        <w:rPr>
          <w:rFonts w:ascii="Arial" w:hAnsi="Arial" w:cs="Arial"/>
          <w:color w:val="000000"/>
          <w:sz w:val="20"/>
          <w:szCs w:val="20"/>
        </w:rPr>
      </w:pPr>
    </w:p>
    <w:p w14:paraId="0FE0CF85" w14:textId="7EA0D4E1" w:rsidR="008A6861" w:rsidRPr="00095DC1" w:rsidRDefault="008A6861" w:rsidP="008A6861">
      <w:pPr>
        <w:widowControl w:val="0"/>
        <w:autoSpaceDE w:val="0"/>
        <w:autoSpaceDN w:val="0"/>
        <w:adjustRightInd w:val="0"/>
        <w:spacing w:after="0" w:line="276" w:lineRule="auto"/>
        <w:ind w:left="100" w:right="49"/>
        <w:rPr>
          <w:rFonts w:ascii="Arial" w:hAnsi="Arial" w:cs="Arial"/>
          <w:color w:val="000000"/>
          <w:sz w:val="20"/>
          <w:szCs w:val="20"/>
        </w:rPr>
      </w:pPr>
      <w:r>
        <w:rPr>
          <w:rFonts w:ascii="Arial" w:hAnsi="Arial"/>
          <w:color w:val="000000"/>
          <w:spacing w:val="-1"/>
          <w:sz w:val="20"/>
        </w:rPr>
        <w:t>En este</w:t>
      </w:r>
      <w:r w:rsidR="00B141A8">
        <w:rPr>
          <w:rFonts w:ascii="Arial" w:hAnsi="Arial"/>
          <w:color w:val="000000"/>
          <w:spacing w:val="-1"/>
          <w:sz w:val="20"/>
        </w:rPr>
        <w:t xml:space="preserve"> capítulo se examina el entorno más general</w:t>
      </w:r>
      <w:r>
        <w:rPr>
          <w:rFonts w:ascii="Arial" w:hAnsi="Arial"/>
          <w:color w:val="000000"/>
          <w:spacing w:val="-1"/>
          <w:sz w:val="20"/>
        </w:rPr>
        <w:t xml:space="preserve"> de los PAN sobre las empresas y los derechos humanos, con especial atención a qué son los PAN, por qué deben elaborarse PAN sobre las empresas y los derechos humanos, otros tipos de PAN </w:t>
      </w:r>
      <w:r w:rsidR="009F1619">
        <w:rPr>
          <w:rFonts w:ascii="Arial" w:hAnsi="Arial"/>
          <w:color w:val="000000"/>
          <w:spacing w:val="-1"/>
          <w:sz w:val="20"/>
        </w:rPr>
        <w:t xml:space="preserve">relevantes a </w:t>
      </w:r>
      <w:r>
        <w:rPr>
          <w:rFonts w:ascii="Arial" w:hAnsi="Arial"/>
          <w:color w:val="000000"/>
          <w:spacing w:val="-1"/>
          <w:sz w:val="20"/>
        </w:rPr>
        <w:t>los PAN sobre las empresas y los derechos humanos (como los rela</w:t>
      </w:r>
      <w:r w:rsidR="008E0CEE">
        <w:rPr>
          <w:rFonts w:ascii="Arial" w:hAnsi="Arial"/>
          <w:color w:val="000000"/>
          <w:spacing w:val="-1"/>
          <w:sz w:val="20"/>
        </w:rPr>
        <w:t xml:space="preserve">cionados </w:t>
      </w:r>
      <w:r>
        <w:rPr>
          <w:rFonts w:ascii="Arial" w:hAnsi="Arial"/>
          <w:color w:val="000000"/>
          <w:spacing w:val="-1"/>
          <w:sz w:val="20"/>
        </w:rPr>
        <w:t xml:space="preserve"> a los derechos humanos, la responsabilidad social empresarial y el desarrollo) y las principales enseñanzas de estos otros PAN. </w:t>
      </w:r>
      <w:r w:rsidR="009F1619">
        <w:rPr>
          <w:rFonts w:ascii="Arial" w:hAnsi="Arial"/>
          <w:color w:val="000000"/>
          <w:spacing w:val="-1"/>
          <w:sz w:val="20"/>
        </w:rPr>
        <w:t>Posteriormente, se</w:t>
      </w:r>
      <w:r>
        <w:rPr>
          <w:rFonts w:ascii="Arial" w:hAnsi="Arial"/>
          <w:color w:val="000000"/>
          <w:spacing w:val="-1"/>
          <w:sz w:val="20"/>
        </w:rPr>
        <w:t xml:space="preserve">resumen en este capítulo los avances </w:t>
      </w:r>
      <w:r w:rsidR="009F1619">
        <w:rPr>
          <w:rFonts w:ascii="Arial" w:hAnsi="Arial"/>
          <w:color w:val="000000"/>
          <w:spacing w:val="-1"/>
          <w:sz w:val="20"/>
        </w:rPr>
        <w:t xml:space="preserve">en el </w:t>
      </w:r>
      <w:r>
        <w:rPr>
          <w:rFonts w:ascii="Arial" w:hAnsi="Arial"/>
          <w:color w:val="000000"/>
          <w:spacing w:val="-1"/>
          <w:sz w:val="20"/>
        </w:rPr>
        <w:t xml:space="preserve">ámbito internacional, regional y nacional que se han producido con respecto a los PAN sobre las empresas y los derechos humanos. Esta </w:t>
      </w:r>
      <w:r w:rsidR="009F1619">
        <w:rPr>
          <w:rFonts w:ascii="Arial" w:hAnsi="Arial"/>
          <w:color w:val="000000"/>
          <w:spacing w:val="-1"/>
          <w:sz w:val="20"/>
        </w:rPr>
        <w:t xml:space="preserve">sección </w:t>
      </w:r>
      <w:r>
        <w:rPr>
          <w:rFonts w:ascii="Arial" w:hAnsi="Arial"/>
          <w:color w:val="000000"/>
          <w:spacing w:val="-1"/>
          <w:sz w:val="20"/>
        </w:rPr>
        <w:t xml:space="preserve"> se complementa con un resumen </w:t>
      </w:r>
      <w:r w:rsidR="00DE3705">
        <w:rPr>
          <w:rFonts w:ascii="Arial" w:hAnsi="Arial"/>
          <w:color w:val="000000"/>
          <w:spacing w:val="-1"/>
          <w:sz w:val="20"/>
        </w:rPr>
        <w:t>país por país</w:t>
      </w:r>
      <w:r>
        <w:rPr>
          <w:rFonts w:ascii="Arial" w:hAnsi="Arial"/>
          <w:color w:val="000000"/>
          <w:spacing w:val="-1"/>
          <w:sz w:val="20"/>
        </w:rPr>
        <w:t xml:space="preserve"> de los avances que se han producido en los PAN,</w:t>
      </w:r>
      <w:r w:rsidR="009F1619">
        <w:rPr>
          <w:rFonts w:ascii="Arial" w:hAnsi="Arial"/>
          <w:color w:val="000000"/>
          <w:spacing w:val="-1"/>
          <w:sz w:val="20"/>
        </w:rPr>
        <w:t xml:space="preserve"> presentada</w:t>
      </w:r>
      <w:r>
        <w:rPr>
          <w:rFonts w:ascii="Arial" w:hAnsi="Arial"/>
          <w:color w:val="000000"/>
          <w:spacing w:val="-1"/>
          <w:sz w:val="20"/>
        </w:rPr>
        <w:t xml:space="preserve"> en el anexo 2 del informe.</w:t>
      </w:r>
    </w:p>
    <w:p w14:paraId="66384880" w14:textId="77777777" w:rsidR="00AB63F0" w:rsidRPr="00340BF6" w:rsidRDefault="00AB63F0" w:rsidP="00340BF6">
      <w:pPr>
        <w:widowControl w:val="0"/>
        <w:autoSpaceDE w:val="0"/>
        <w:autoSpaceDN w:val="0"/>
        <w:adjustRightInd w:val="0"/>
        <w:spacing w:after="0" w:line="269" w:lineRule="exact"/>
        <w:ind w:right="-20"/>
        <w:rPr>
          <w:rFonts w:ascii="Arial" w:hAnsi="Arial" w:cs="Arial"/>
          <w:color w:val="000000"/>
          <w:sz w:val="20"/>
          <w:szCs w:val="20"/>
          <w:lang w:val="es-MX"/>
        </w:rPr>
      </w:pPr>
    </w:p>
    <w:p w14:paraId="32FB967C" w14:textId="77777777" w:rsidR="008A6861" w:rsidRPr="00095DC1" w:rsidRDefault="008A6861" w:rsidP="008A6861">
      <w:pPr>
        <w:widowControl w:val="0"/>
        <w:autoSpaceDE w:val="0"/>
        <w:autoSpaceDN w:val="0"/>
        <w:adjustRightInd w:val="0"/>
        <w:spacing w:before="79" w:after="0" w:line="240" w:lineRule="auto"/>
        <w:ind w:left="100" w:right="-20"/>
        <w:rPr>
          <w:rFonts w:ascii="Arial" w:hAnsi="Arial" w:cs="Arial"/>
          <w:color w:val="000000"/>
          <w:sz w:val="20"/>
          <w:szCs w:val="20"/>
        </w:rPr>
      </w:pPr>
      <w:r>
        <w:rPr>
          <w:rFonts w:ascii="Arial" w:hAnsi="Arial"/>
          <w:b/>
          <w:color w:val="4471C4"/>
          <w:sz w:val="20"/>
        </w:rPr>
        <w:lastRenderedPageBreak/>
        <w:t>Capítulo 3: Perspectivas de las partes interesadas</w:t>
      </w:r>
    </w:p>
    <w:p w14:paraId="78C8D2F5" w14:textId="77777777" w:rsidR="008A6861" w:rsidRPr="00095DC1" w:rsidRDefault="008A6861" w:rsidP="008A6861">
      <w:pPr>
        <w:widowControl w:val="0"/>
        <w:autoSpaceDE w:val="0"/>
        <w:autoSpaceDN w:val="0"/>
        <w:adjustRightInd w:val="0"/>
        <w:spacing w:before="2" w:after="0" w:line="150" w:lineRule="exact"/>
        <w:rPr>
          <w:rFonts w:ascii="Arial" w:hAnsi="Arial" w:cs="Arial"/>
          <w:color w:val="000000"/>
          <w:sz w:val="20"/>
          <w:szCs w:val="20"/>
        </w:rPr>
      </w:pPr>
    </w:p>
    <w:p w14:paraId="4B51FEE2" w14:textId="77777777" w:rsidR="008A6861" w:rsidRPr="00095DC1" w:rsidRDefault="008A6861" w:rsidP="008A6861">
      <w:pPr>
        <w:widowControl w:val="0"/>
        <w:autoSpaceDE w:val="0"/>
        <w:autoSpaceDN w:val="0"/>
        <w:adjustRightInd w:val="0"/>
        <w:spacing w:after="0" w:line="200" w:lineRule="exact"/>
        <w:rPr>
          <w:rFonts w:ascii="Arial" w:hAnsi="Arial" w:cs="Arial"/>
          <w:color w:val="000000"/>
          <w:sz w:val="20"/>
          <w:szCs w:val="20"/>
        </w:rPr>
      </w:pPr>
    </w:p>
    <w:p w14:paraId="23AC03F0" w14:textId="057745AA" w:rsidR="008A6861" w:rsidRDefault="008A6861" w:rsidP="008A6861">
      <w:pPr>
        <w:widowControl w:val="0"/>
        <w:autoSpaceDE w:val="0"/>
        <w:autoSpaceDN w:val="0"/>
        <w:adjustRightInd w:val="0"/>
        <w:spacing w:after="0" w:line="276" w:lineRule="auto"/>
        <w:ind w:left="100" w:right="53"/>
        <w:rPr>
          <w:rFonts w:ascii="Arial" w:hAnsi="Arial"/>
          <w:color w:val="000000"/>
          <w:spacing w:val="-1"/>
          <w:sz w:val="20"/>
        </w:rPr>
      </w:pPr>
      <w:r>
        <w:rPr>
          <w:rFonts w:ascii="Arial" w:hAnsi="Arial"/>
          <w:color w:val="000000"/>
          <w:spacing w:val="-1"/>
          <w:sz w:val="20"/>
        </w:rPr>
        <w:t>En este capítulo se resumen las perspectivas acerca de los PAN sobre las que hubo un amplio acuerdo entre los participantes a lo largo del extenso programa de consultas del proyecto. G</w:t>
      </w:r>
      <w:r w:rsidR="00EB38CB">
        <w:rPr>
          <w:rFonts w:ascii="Arial" w:hAnsi="Arial"/>
          <w:color w:val="000000"/>
          <w:spacing w:val="-1"/>
          <w:sz w:val="20"/>
        </w:rPr>
        <w:t xml:space="preserve">anarse </w:t>
      </w:r>
      <w:r>
        <w:rPr>
          <w:rFonts w:ascii="Arial" w:hAnsi="Arial"/>
          <w:color w:val="000000"/>
          <w:spacing w:val="-1"/>
          <w:sz w:val="20"/>
        </w:rPr>
        <w:t xml:space="preserve"> la confianza de las partes interesadas es un importante</w:t>
      </w:r>
      <w:r w:rsidR="0065312B">
        <w:rPr>
          <w:rFonts w:ascii="Arial" w:hAnsi="Arial"/>
          <w:color w:val="000000"/>
          <w:spacing w:val="-1"/>
          <w:sz w:val="20"/>
        </w:rPr>
        <w:t xml:space="preserve"> requisito previo</w:t>
      </w:r>
      <w:r w:rsidR="008E0CEE">
        <w:rPr>
          <w:rFonts w:ascii="Arial" w:hAnsi="Arial"/>
          <w:color w:val="000000"/>
          <w:spacing w:val="-1"/>
          <w:sz w:val="20"/>
        </w:rPr>
        <w:t xml:space="preserve"> </w:t>
      </w:r>
      <w:r>
        <w:rPr>
          <w:rFonts w:ascii="Arial" w:hAnsi="Arial"/>
          <w:color w:val="000000"/>
          <w:spacing w:val="-1"/>
          <w:sz w:val="20"/>
        </w:rPr>
        <w:t>para la legitimidad, credibilidad y eficacia de los PAN. Estas perspectivas comunes conformaron, por tanto, el enfoque y el contenido de</w:t>
      </w:r>
      <w:r w:rsidR="00EB38CB">
        <w:rPr>
          <w:rFonts w:ascii="Arial" w:hAnsi="Arial"/>
          <w:color w:val="000000"/>
          <w:spacing w:val="-1"/>
          <w:sz w:val="20"/>
        </w:rPr>
        <w:t>l kit de herramientas</w:t>
      </w:r>
      <w:r>
        <w:rPr>
          <w:rFonts w:ascii="Arial" w:hAnsi="Arial"/>
          <w:color w:val="000000"/>
          <w:spacing w:val="-1"/>
          <w:sz w:val="20"/>
        </w:rPr>
        <w:t xml:space="preserve">sobre los PAN. Este capítulo se complementa con el anexo 3, donde se resume el informe de cada uno de los diálogos entablados en el marco del proceso de consulta del proyecto. </w:t>
      </w:r>
    </w:p>
    <w:p w14:paraId="2EAB3F94" w14:textId="77777777" w:rsidR="0065312B" w:rsidRPr="00340BF6" w:rsidRDefault="0065312B" w:rsidP="008A6861">
      <w:pPr>
        <w:widowControl w:val="0"/>
        <w:autoSpaceDE w:val="0"/>
        <w:autoSpaceDN w:val="0"/>
        <w:adjustRightInd w:val="0"/>
        <w:spacing w:after="0" w:line="276" w:lineRule="auto"/>
        <w:ind w:left="100" w:right="53"/>
        <w:rPr>
          <w:rFonts w:ascii="Arial" w:hAnsi="Arial" w:cs="Arial"/>
          <w:color w:val="000000"/>
          <w:sz w:val="20"/>
          <w:szCs w:val="20"/>
          <w:lang w:val="es-MX"/>
        </w:rPr>
      </w:pPr>
    </w:p>
    <w:p w14:paraId="191FCDE1" w14:textId="77777777" w:rsidR="008A6861" w:rsidRPr="00340BF6" w:rsidRDefault="008A6861" w:rsidP="008A6861">
      <w:pPr>
        <w:widowControl w:val="0"/>
        <w:autoSpaceDE w:val="0"/>
        <w:autoSpaceDN w:val="0"/>
        <w:adjustRightInd w:val="0"/>
        <w:spacing w:before="9" w:after="0" w:line="100" w:lineRule="exact"/>
        <w:rPr>
          <w:rFonts w:ascii="Arial" w:hAnsi="Arial" w:cs="Arial"/>
          <w:color w:val="000000"/>
          <w:sz w:val="20"/>
          <w:szCs w:val="20"/>
          <w:lang w:val="es-MX"/>
        </w:rPr>
      </w:pPr>
    </w:p>
    <w:p w14:paraId="7429F359" w14:textId="77777777" w:rsidR="008A6861" w:rsidRPr="00340BF6" w:rsidRDefault="008A6861" w:rsidP="008A6861">
      <w:pPr>
        <w:widowControl w:val="0"/>
        <w:autoSpaceDE w:val="0"/>
        <w:autoSpaceDN w:val="0"/>
        <w:adjustRightInd w:val="0"/>
        <w:spacing w:after="0" w:line="200" w:lineRule="exact"/>
        <w:rPr>
          <w:rFonts w:ascii="Arial" w:hAnsi="Arial" w:cs="Arial"/>
          <w:color w:val="000000"/>
          <w:sz w:val="20"/>
          <w:szCs w:val="20"/>
          <w:lang w:val="es-MX"/>
        </w:rPr>
      </w:pPr>
    </w:p>
    <w:p w14:paraId="08698988" w14:textId="77777777" w:rsidR="008A6861" w:rsidRPr="00095DC1" w:rsidRDefault="008A6861" w:rsidP="008A6861">
      <w:pPr>
        <w:widowControl w:val="0"/>
        <w:autoSpaceDE w:val="0"/>
        <w:autoSpaceDN w:val="0"/>
        <w:adjustRightInd w:val="0"/>
        <w:spacing w:after="0" w:line="240" w:lineRule="auto"/>
        <w:ind w:left="100" w:right="-20"/>
        <w:rPr>
          <w:rFonts w:ascii="Arial" w:hAnsi="Arial" w:cs="Arial"/>
          <w:color w:val="000000"/>
          <w:sz w:val="20"/>
          <w:szCs w:val="20"/>
        </w:rPr>
      </w:pPr>
      <w:r>
        <w:rPr>
          <w:rFonts w:ascii="Arial" w:hAnsi="Arial"/>
          <w:b/>
          <w:color w:val="4471C4"/>
          <w:sz w:val="20"/>
        </w:rPr>
        <w:t>Capítulo 4: Carpeta de material sobre los planes de acción nacionales (PAN)</w:t>
      </w:r>
    </w:p>
    <w:p w14:paraId="53CDE4F8" w14:textId="77777777" w:rsidR="008A6861" w:rsidRPr="00095DC1" w:rsidRDefault="008A6861" w:rsidP="008A6861">
      <w:pPr>
        <w:widowControl w:val="0"/>
        <w:autoSpaceDE w:val="0"/>
        <w:autoSpaceDN w:val="0"/>
        <w:adjustRightInd w:val="0"/>
        <w:spacing w:before="2" w:after="0" w:line="150" w:lineRule="exact"/>
        <w:rPr>
          <w:rFonts w:ascii="Arial" w:hAnsi="Arial" w:cs="Arial"/>
          <w:color w:val="000000"/>
          <w:sz w:val="20"/>
          <w:szCs w:val="20"/>
        </w:rPr>
      </w:pPr>
    </w:p>
    <w:p w14:paraId="1CD5F1A3" w14:textId="77777777" w:rsidR="008A6861" w:rsidRPr="00095DC1" w:rsidRDefault="008A6861" w:rsidP="00340BF6">
      <w:pPr>
        <w:widowControl w:val="0"/>
        <w:autoSpaceDE w:val="0"/>
        <w:autoSpaceDN w:val="0"/>
        <w:adjustRightInd w:val="0"/>
        <w:spacing w:after="0" w:line="200" w:lineRule="exact"/>
        <w:ind w:left="100"/>
        <w:rPr>
          <w:rFonts w:ascii="Arial" w:hAnsi="Arial" w:cs="Arial"/>
          <w:color w:val="000000"/>
          <w:sz w:val="20"/>
          <w:szCs w:val="20"/>
        </w:rPr>
      </w:pPr>
    </w:p>
    <w:p w14:paraId="4CA09D5E" w14:textId="3F5E8952" w:rsidR="002A2077" w:rsidRPr="00340BF6" w:rsidRDefault="008A6861" w:rsidP="00340BF6">
      <w:pPr>
        <w:widowControl w:val="0"/>
        <w:autoSpaceDE w:val="0"/>
        <w:autoSpaceDN w:val="0"/>
        <w:adjustRightInd w:val="0"/>
        <w:spacing w:after="0" w:line="276" w:lineRule="auto"/>
        <w:ind w:left="100" w:right="85"/>
        <w:rPr>
          <w:rFonts w:ascii="Arial" w:hAnsi="Arial" w:cs="Arial"/>
          <w:color w:val="000000"/>
          <w:sz w:val="20"/>
          <w:szCs w:val="20"/>
          <w:lang w:val="es-MX"/>
        </w:rPr>
      </w:pPr>
      <w:r>
        <w:rPr>
          <w:rFonts w:ascii="Arial" w:hAnsi="Arial"/>
          <w:color w:val="000000"/>
          <w:spacing w:val="-1"/>
          <w:sz w:val="20"/>
        </w:rPr>
        <w:t>Este capítulo contiene una introducción a</w:t>
      </w:r>
      <w:r w:rsidR="00BB7D9A">
        <w:rPr>
          <w:rFonts w:ascii="Arial" w:hAnsi="Arial"/>
          <w:color w:val="000000"/>
          <w:spacing w:val="-1"/>
          <w:sz w:val="20"/>
        </w:rPr>
        <w:t>l kit de herramientas</w:t>
      </w:r>
      <w:r w:rsidR="008E0CEE">
        <w:rPr>
          <w:rFonts w:ascii="Arial" w:hAnsi="Arial"/>
          <w:color w:val="000000"/>
          <w:spacing w:val="-1"/>
          <w:sz w:val="20"/>
        </w:rPr>
        <w:t xml:space="preserve"> </w:t>
      </w:r>
      <w:r>
        <w:rPr>
          <w:rFonts w:ascii="Arial" w:hAnsi="Arial"/>
          <w:color w:val="000000"/>
          <w:spacing w:val="-1"/>
          <w:sz w:val="20"/>
        </w:rPr>
        <w:t xml:space="preserve">sobre los PAN. </w:t>
      </w:r>
      <w:r w:rsidR="00BB7D9A">
        <w:rPr>
          <w:rFonts w:ascii="Arial" w:hAnsi="Arial"/>
          <w:color w:val="000000"/>
          <w:spacing w:val="-1"/>
          <w:sz w:val="20"/>
        </w:rPr>
        <w:t xml:space="preserve">El kit </w:t>
      </w:r>
      <w:r>
        <w:rPr>
          <w:rFonts w:ascii="Arial" w:hAnsi="Arial"/>
          <w:color w:val="000000"/>
          <w:spacing w:val="-1"/>
          <w:sz w:val="20"/>
        </w:rPr>
        <w:t xml:space="preserve">tiene por objeto facilitar la elaboración, aplicación y revisión de los PAN. </w:t>
      </w:r>
      <w:r w:rsidR="00B93309">
        <w:rPr>
          <w:rFonts w:ascii="Arial" w:hAnsi="Arial"/>
          <w:color w:val="000000"/>
          <w:spacing w:val="-1"/>
          <w:sz w:val="20"/>
        </w:rPr>
        <w:t xml:space="preserve">El capítulo </w:t>
      </w:r>
      <w:r>
        <w:rPr>
          <w:rFonts w:ascii="Arial" w:hAnsi="Arial"/>
          <w:color w:val="000000"/>
          <w:spacing w:val="-1"/>
          <w:sz w:val="20"/>
        </w:rPr>
        <w:t xml:space="preserve">profundiza en cómo pueden los Estados, la sociedad civil, las instituciones nacionales de derechos humanos, las empresas y otras partes interesadas utilizar </w:t>
      </w:r>
      <w:r w:rsidR="00BB7D9A">
        <w:rPr>
          <w:rFonts w:ascii="Arial" w:hAnsi="Arial"/>
          <w:color w:val="000000"/>
          <w:spacing w:val="-1"/>
          <w:sz w:val="20"/>
        </w:rPr>
        <w:t xml:space="preserve">el kit de herramientas </w:t>
      </w:r>
      <w:r>
        <w:rPr>
          <w:rFonts w:ascii="Arial" w:hAnsi="Arial"/>
          <w:color w:val="000000"/>
          <w:spacing w:val="-1"/>
          <w:sz w:val="20"/>
        </w:rPr>
        <w:t>sobre los PAN para facilitar la aplicación nacional por parte de los Estados de los marcos sobre las empresas y los derechos humanos. A continuación</w:t>
      </w:r>
      <w:r w:rsidR="00BB7D9A">
        <w:rPr>
          <w:rFonts w:ascii="Arial" w:hAnsi="Arial"/>
          <w:color w:val="000000"/>
          <w:spacing w:val="-1"/>
          <w:sz w:val="20"/>
        </w:rPr>
        <w:t xml:space="preserve">, en el capítulo, </w:t>
      </w:r>
      <w:r>
        <w:rPr>
          <w:rFonts w:ascii="Arial" w:hAnsi="Arial"/>
          <w:color w:val="000000"/>
          <w:spacing w:val="-1"/>
          <w:sz w:val="20"/>
        </w:rPr>
        <w:t xml:space="preserve"> se describe</w:t>
      </w:r>
      <w:r w:rsidR="008E0CEE">
        <w:rPr>
          <w:rFonts w:ascii="Arial" w:hAnsi="Arial"/>
          <w:color w:val="000000"/>
          <w:spacing w:val="-1"/>
          <w:sz w:val="20"/>
        </w:rPr>
        <w:t>n</w:t>
      </w:r>
      <w:r>
        <w:rPr>
          <w:rFonts w:ascii="Arial" w:hAnsi="Arial"/>
          <w:color w:val="000000"/>
          <w:spacing w:val="-1"/>
          <w:sz w:val="20"/>
        </w:rPr>
        <w:t xml:space="preserve"> someramente cada uno de los tres componentes principales de</w:t>
      </w:r>
      <w:r w:rsidR="00BB7D9A">
        <w:rPr>
          <w:rFonts w:ascii="Arial" w:hAnsi="Arial"/>
          <w:color w:val="000000"/>
          <w:spacing w:val="-1"/>
          <w:sz w:val="20"/>
        </w:rPr>
        <w:t>l kit de herramientas</w:t>
      </w:r>
      <w:r>
        <w:rPr>
          <w:rFonts w:ascii="Arial" w:hAnsi="Arial"/>
          <w:color w:val="000000"/>
          <w:spacing w:val="-1"/>
          <w:sz w:val="20"/>
        </w:rPr>
        <w:t xml:space="preserve">, que se presentan </w:t>
      </w:r>
      <w:r w:rsidR="00BB7D9A">
        <w:rPr>
          <w:rFonts w:ascii="Arial" w:hAnsi="Arial"/>
          <w:color w:val="000000"/>
          <w:spacing w:val="-1"/>
          <w:sz w:val="20"/>
        </w:rPr>
        <w:t xml:space="preserve">posteriormente </w:t>
      </w:r>
      <w:r>
        <w:rPr>
          <w:rFonts w:ascii="Arial" w:hAnsi="Arial"/>
          <w:color w:val="000000"/>
          <w:spacing w:val="-1"/>
          <w:sz w:val="20"/>
        </w:rPr>
        <w:t xml:space="preserve"> por separado en los capítulos 5 a 7 del informe.</w:t>
      </w:r>
      <w:r w:rsidR="00906349">
        <w:rPr>
          <w:rFonts w:ascii="Arial" w:hAnsi="Arial"/>
          <w:color w:val="000000"/>
          <w:spacing w:val="-1"/>
          <w:sz w:val="20"/>
        </w:rPr>
        <w:t xml:space="preserve"> </w:t>
      </w:r>
      <w:r>
        <w:rPr>
          <w:rFonts w:ascii="Arial" w:hAnsi="Arial"/>
          <w:color w:val="000000"/>
          <w:spacing w:val="-1"/>
          <w:sz w:val="20"/>
        </w:rPr>
        <w:t>Los tres elementos principales</w:t>
      </w:r>
      <w:r w:rsidR="008E0CEE">
        <w:rPr>
          <w:rFonts w:ascii="Arial" w:hAnsi="Arial"/>
          <w:color w:val="000000"/>
          <w:spacing w:val="-1"/>
          <w:sz w:val="20"/>
        </w:rPr>
        <w:t xml:space="preserve"> </w:t>
      </w:r>
      <w:r w:rsidR="00BB7D9A">
        <w:rPr>
          <w:rFonts w:ascii="Arial" w:hAnsi="Arial"/>
          <w:color w:val="000000"/>
          <w:spacing w:val="-1"/>
          <w:sz w:val="20"/>
        </w:rPr>
        <w:t>del kit de herramientas</w:t>
      </w:r>
      <w:r>
        <w:rPr>
          <w:rFonts w:ascii="Arial" w:hAnsi="Arial"/>
          <w:color w:val="000000"/>
          <w:spacing w:val="-1"/>
          <w:sz w:val="20"/>
        </w:rPr>
        <w:t>, ilustrados en la figura 1, son: 1) la plantilla de</w:t>
      </w:r>
      <w:r w:rsidR="008E0CEE">
        <w:rPr>
          <w:rFonts w:ascii="Arial" w:hAnsi="Arial"/>
          <w:color w:val="000000"/>
          <w:spacing w:val="-1"/>
          <w:sz w:val="20"/>
        </w:rPr>
        <w:t xml:space="preserve"> </w:t>
      </w:r>
      <w:r>
        <w:rPr>
          <w:rFonts w:ascii="Arial" w:hAnsi="Arial"/>
          <w:color w:val="000000"/>
          <w:spacing w:val="-1"/>
          <w:sz w:val="20"/>
        </w:rPr>
        <w:t xml:space="preserve">evaluación nacional básica, 2) la guía de PAN y 3) </w:t>
      </w:r>
      <w:r w:rsidR="00BB7D9A">
        <w:rPr>
          <w:rFonts w:ascii="Arial" w:hAnsi="Arial"/>
          <w:color w:val="000000"/>
          <w:spacing w:val="-1"/>
          <w:sz w:val="20"/>
        </w:rPr>
        <w:t xml:space="preserve">el monitoreo </w:t>
      </w:r>
      <w:r>
        <w:rPr>
          <w:rFonts w:ascii="Arial" w:hAnsi="Arial"/>
          <w:color w:val="000000"/>
          <w:spacing w:val="-1"/>
          <w:sz w:val="20"/>
        </w:rPr>
        <w:t>y revisión de los PAN.</w:t>
      </w:r>
    </w:p>
    <w:p w14:paraId="1049A0D2" w14:textId="77777777" w:rsidR="008A6861" w:rsidRPr="00340BF6" w:rsidRDefault="008A6861" w:rsidP="008A6861">
      <w:pPr>
        <w:widowControl w:val="0"/>
        <w:autoSpaceDE w:val="0"/>
        <w:autoSpaceDN w:val="0"/>
        <w:adjustRightInd w:val="0"/>
        <w:spacing w:after="0" w:line="200" w:lineRule="exact"/>
        <w:rPr>
          <w:rFonts w:ascii="Arial" w:hAnsi="Arial" w:cs="Arial"/>
          <w:color w:val="000000"/>
          <w:sz w:val="20"/>
          <w:szCs w:val="20"/>
          <w:lang w:val="es-MX"/>
        </w:rPr>
      </w:pPr>
    </w:p>
    <w:p w14:paraId="73AB5162" w14:textId="77777777" w:rsidR="008A6861" w:rsidRPr="00095DC1" w:rsidRDefault="008A6861" w:rsidP="008A6861">
      <w:pPr>
        <w:widowControl w:val="0"/>
        <w:autoSpaceDE w:val="0"/>
        <w:autoSpaceDN w:val="0"/>
        <w:adjustRightInd w:val="0"/>
        <w:spacing w:after="0" w:line="240" w:lineRule="auto"/>
        <w:ind w:left="100" w:right="-20"/>
        <w:rPr>
          <w:rFonts w:ascii="Arial" w:hAnsi="Arial" w:cs="Arial"/>
          <w:color w:val="000000"/>
          <w:sz w:val="20"/>
          <w:szCs w:val="20"/>
        </w:rPr>
      </w:pPr>
      <w:r>
        <w:rPr>
          <w:rFonts w:ascii="Arial" w:hAnsi="Arial"/>
          <w:b/>
          <w:color w:val="4471C4"/>
          <w:sz w:val="20"/>
        </w:rPr>
        <w:t>Capítulo 5: Plantilla de evaluación nacional básica</w:t>
      </w:r>
    </w:p>
    <w:p w14:paraId="0E5E062E" w14:textId="77777777" w:rsidR="008A6861" w:rsidRPr="00095DC1" w:rsidRDefault="008A6861" w:rsidP="008A6861">
      <w:pPr>
        <w:widowControl w:val="0"/>
        <w:autoSpaceDE w:val="0"/>
        <w:autoSpaceDN w:val="0"/>
        <w:adjustRightInd w:val="0"/>
        <w:spacing w:before="2" w:after="0" w:line="150" w:lineRule="exact"/>
        <w:rPr>
          <w:rFonts w:ascii="Arial" w:hAnsi="Arial" w:cs="Arial"/>
          <w:color w:val="000000"/>
          <w:sz w:val="20"/>
          <w:szCs w:val="20"/>
        </w:rPr>
      </w:pPr>
    </w:p>
    <w:p w14:paraId="481FC3A4" w14:textId="77777777" w:rsidR="008A6861" w:rsidRPr="00095DC1" w:rsidRDefault="008A6861" w:rsidP="008A6861">
      <w:pPr>
        <w:widowControl w:val="0"/>
        <w:autoSpaceDE w:val="0"/>
        <w:autoSpaceDN w:val="0"/>
        <w:adjustRightInd w:val="0"/>
        <w:spacing w:after="0" w:line="200" w:lineRule="exact"/>
        <w:rPr>
          <w:rFonts w:ascii="Arial" w:hAnsi="Arial" w:cs="Arial"/>
          <w:color w:val="000000"/>
          <w:sz w:val="20"/>
          <w:szCs w:val="20"/>
        </w:rPr>
      </w:pPr>
    </w:p>
    <w:p w14:paraId="05A13583" w14:textId="5C279179" w:rsidR="008A6861" w:rsidRPr="00340BF6" w:rsidRDefault="008A6861" w:rsidP="00B76ED4">
      <w:pPr>
        <w:widowControl w:val="0"/>
        <w:autoSpaceDE w:val="0"/>
        <w:autoSpaceDN w:val="0"/>
        <w:adjustRightInd w:val="0"/>
        <w:spacing w:after="0" w:line="276" w:lineRule="auto"/>
        <w:ind w:left="100" w:right="188"/>
        <w:rPr>
          <w:rFonts w:ascii="Arial" w:hAnsi="Arial"/>
          <w:color w:val="000000"/>
          <w:spacing w:val="-1"/>
          <w:sz w:val="20"/>
        </w:rPr>
      </w:pPr>
      <w:r>
        <w:rPr>
          <w:rFonts w:ascii="Arial" w:hAnsi="Arial"/>
          <w:color w:val="000000"/>
          <w:spacing w:val="-1"/>
          <w:sz w:val="20"/>
        </w:rPr>
        <w:t xml:space="preserve">Considerando </w:t>
      </w:r>
      <w:r w:rsidR="00B87E8B">
        <w:rPr>
          <w:rFonts w:ascii="Arial" w:hAnsi="Arial"/>
          <w:color w:val="000000"/>
          <w:spacing w:val="-1"/>
          <w:sz w:val="20"/>
        </w:rPr>
        <w:t xml:space="preserve">cada uno de </w:t>
      </w:r>
      <w:r>
        <w:rPr>
          <w:rFonts w:ascii="Arial" w:hAnsi="Arial"/>
          <w:color w:val="000000"/>
          <w:spacing w:val="-1"/>
          <w:sz w:val="20"/>
        </w:rPr>
        <w:t xml:space="preserve">los </w:t>
      </w:r>
      <w:r w:rsidR="00D41784">
        <w:rPr>
          <w:rFonts w:ascii="Arial" w:hAnsi="Arial"/>
          <w:color w:val="000000"/>
          <w:spacing w:val="-1"/>
          <w:sz w:val="20"/>
        </w:rPr>
        <w:t>P</w:t>
      </w:r>
      <w:r>
        <w:rPr>
          <w:rFonts w:ascii="Arial" w:hAnsi="Arial"/>
          <w:color w:val="000000"/>
          <w:spacing w:val="-1"/>
          <w:sz w:val="20"/>
        </w:rPr>
        <w:t xml:space="preserve">rincipios </w:t>
      </w:r>
      <w:r w:rsidR="00D41784">
        <w:rPr>
          <w:rFonts w:ascii="Arial" w:hAnsi="Arial"/>
          <w:color w:val="000000"/>
          <w:spacing w:val="-1"/>
          <w:sz w:val="20"/>
        </w:rPr>
        <w:t>R</w:t>
      </w:r>
      <w:r>
        <w:rPr>
          <w:rFonts w:ascii="Arial" w:hAnsi="Arial"/>
          <w:color w:val="000000"/>
          <w:spacing w:val="-1"/>
          <w:sz w:val="20"/>
        </w:rPr>
        <w:t xml:space="preserve">ectores de la ONU y </w:t>
      </w:r>
      <w:r w:rsidR="00B87E8B">
        <w:rPr>
          <w:rFonts w:ascii="Arial" w:hAnsi="Arial"/>
          <w:color w:val="000000"/>
          <w:spacing w:val="-1"/>
          <w:sz w:val="20"/>
        </w:rPr>
        <w:t xml:space="preserve"> tomando en cuenta </w:t>
      </w:r>
      <w:r>
        <w:rPr>
          <w:rFonts w:ascii="Arial" w:hAnsi="Arial"/>
          <w:color w:val="000000"/>
          <w:spacing w:val="-1"/>
          <w:sz w:val="20"/>
        </w:rPr>
        <w:t xml:space="preserve">otros marcos sobre las empresas y los derechos humanos y </w:t>
      </w:r>
      <w:r w:rsidR="006A7EA1">
        <w:rPr>
          <w:rFonts w:ascii="Arial" w:hAnsi="Arial"/>
          <w:color w:val="000000"/>
          <w:spacing w:val="-1"/>
          <w:sz w:val="20"/>
        </w:rPr>
        <w:t xml:space="preserve">los </w:t>
      </w:r>
      <w:r>
        <w:rPr>
          <w:rFonts w:ascii="Arial" w:hAnsi="Arial"/>
          <w:color w:val="000000"/>
          <w:spacing w:val="-1"/>
          <w:sz w:val="20"/>
        </w:rPr>
        <w:t>enfoques existentes</w:t>
      </w:r>
      <w:r w:rsidR="00906349">
        <w:rPr>
          <w:rFonts w:ascii="Arial" w:hAnsi="Arial"/>
          <w:color w:val="000000"/>
          <w:spacing w:val="-1"/>
          <w:sz w:val="20"/>
        </w:rPr>
        <w:t xml:space="preserve"> </w:t>
      </w:r>
      <w:r w:rsidR="008E0CEE">
        <w:rPr>
          <w:rFonts w:ascii="Arial" w:hAnsi="Arial"/>
          <w:color w:val="000000"/>
          <w:spacing w:val="-1"/>
          <w:sz w:val="20"/>
        </w:rPr>
        <w:t xml:space="preserve">sobre </w:t>
      </w:r>
      <w:r>
        <w:rPr>
          <w:rFonts w:ascii="Arial" w:hAnsi="Arial"/>
          <w:color w:val="000000"/>
          <w:spacing w:val="-1"/>
          <w:sz w:val="20"/>
        </w:rPr>
        <w:t>la medición de los derechos humanos</w:t>
      </w:r>
      <w:r w:rsidR="00151349">
        <w:rPr>
          <w:rFonts w:ascii="Arial" w:hAnsi="Arial"/>
          <w:color w:val="000000"/>
          <w:spacing w:val="-1"/>
          <w:sz w:val="20"/>
        </w:rPr>
        <w:t>;</w:t>
      </w:r>
      <w:r>
        <w:rPr>
          <w:rFonts w:ascii="Arial" w:hAnsi="Arial"/>
          <w:color w:val="000000"/>
          <w:spacing w:val="-1"/>
          <w:sz w:val="20"/>
        </w:rPr>
        <w:t xml:space="preserve"> la </w:t>
      </w:r>
      <w:r w:rsidRPr="008E0CEE">
        <w:rPr>
          <w:rFonts w:ascii="Arial" w:hAnsi="Arial"/>
          <w:color w:val="000000"/>
          <w:spacing w:val="-1"/>
          <w:sz w:val="20"/>
        </w:rPr>
        <w:t>plantilla</w:t>
      </w:r>
      <w:r w:rsidR="008E0CEE">
        <w:rPr>
          <w:rFonts w:ascii="Arial" w:hAnsi="Arial"/>
          <w:color w:val="000000"/>
          <w:spacing w:val="-1"/>
          <w:sz w:val="20"/>
        </w:rPr>
        <w:t xml:space="preserve"> </w:t>
      </w:r>
      <w:r w:rsidRPr="008E0CEE">
        <w:rPr>
          <w:rFonts w:ascii="Arial" w:hAnsi="Arial"/>
          <w:color w:val="000000"/>
          <w:spacing w:val="-1"/>
          <w:sz w:val="20"/>
        </w:rPr>
        <w:t>de evaluación nacional básica</w:t>
      </w:r>
      <w:r>
        <w:rPr>
          <w:rFonts w:ascii="Arial" w:hAnsi="Arial"/>
          <w:color w:val="000000"/>
          <w:spacing w:val="-1"/>
          <w:sz w:val="20"/>
        </w:rPr>
        <w:t xml:space="preserve"> proporciona criterios, indicadores y preguntas </w:t>
      </w:r>
      <w:r w:rsidR="00B76ED4">
        <w:rPr>
          <w:rFonts w:ascii="Arial" w:hAnsi="Arial"/>
          <w:color w:val="000000"/>
          <w:spacing w:val="-1"/>
          <w:sz w:val="20"/>
        </w:rPr>
        <w:t xml:space="preserve">que permiten </w:t>
      </w:r>
      <w:r>
        <w:rPr>
          <w:rFonts w:ascii="Arial" w:hAnsi="Arial"/>
          <w:color w:val="000000"/>
          <w:spacing w:val="-1"/>
          <w:sz w:val="20"/>
        </w:rPr>
        <w:t>determinar hasta qué punto la legislación, las políticas y otr</w:t>
      </w:r>
      <w:r w:rsidR="00151349">
        <w:rPr>
          <w:rFonts w:ascii="Arial" w:hAnsi="Arial"/>
          <w:color w:val="000000"/>
          <w:spacing w:val="-1"/>
          <w:sz w:val="20"/>
        </w:rPr>
        <w:t>a</w:t>
      </w:r>
      <w:r>
        <w:rPr>
          <w:rFonts w:ascii="Arial" w:hAnsi="Arial"/>
          <w:color w:val="000000"/>
          <w:spacing w:val="-1"/>
          <w:sz w:val="20"/>
        </w:rPr>
        <w:t>s medidas de ámbito nacional hacen efectivo el deber del Estado de proteger los derechos humanos conforme a los Principios Rectores y otras normas internacionales sobre las empresas y los derechos humanos.</w:t>
      </w:r>
      <w:r w:rsidR="008E0CEE">
        <w:rPr>
          <w:rFonts w:ascii="Arial" w:hAnsi="Arial"/>
          <w:color w:val="000000"/>
          <w:spacing w:val="-1"/>
          <w:sz w:val="20"/>
        </w:rPr>
        <w:t xml:space="preserve"> </w:t>
      </w:r>
      <w:r>
        <w:rPr>
          <w:rFonts w:ascii="Arial" w:hAnsi="Arial"/>
          <w:color w:val="000000"/>
          <w:spacing w:val="-1"/>
          <w:sz w:val="20"/>
        </w:rPr>
        <w:t xml:space="preserve">La plantilla está concebida de </w:t>
      </w:r>
      <w:r w:rsidR="008E0CEE">
        <w:rPr>
          <w:rFonts w:ascii="Arial" w:hAnsi="Arial"/>
          <w:color w:val="000000"/>
          <w:spacing w:val="-1"/>
          <w:sz w:val="20"/>
        </w:rPr>
        <w:t xml:space="preserve">tal forma </w:t>
      </w:r>
      <w:r>
        <w:rPr>
          <w:rFonts w:ascii="Arial" w:hAnsi="Arial"/>
          <w:color w:val="000000"/>
          <w:spacing w:val="-1"/>
          <w:sz w:val="20"/>
        </w:rPr>
        <w:t>que</w:t>
      </w:r>
      <w:r w:rsidR="00592143">
        <w:rPr>
          <w:rFonts w:ascii="Arial" w:hAnsi="Arial"/>
          <w:color w:val="000000"/>
          <w:spacing w:val="-1"/>
          <w:sz w:val="20"/>
        </w:rPr>
        <w:t>, al mismo tiempo</w:t>
      </w:r>
      <w:r>
        <w:rPr>
          <w:rFonts w:ascii="Arial" w:hAnsi="Arial"/>
          <w:color w:val="000000"/>
          <w:spacing w:val="-1"/>
          <w:sz w:val="20"/>
        </w:rPr>
        <w:t xml:space="preserve"> permite aplicar un enfoque </w:t>
      </w:r>
      <w:r w:rsidR="00592143">
        <w:rPr>
          <w:rFonts w:ascii="Arial" w:hAnsi="Arial"/>
          <w:color w:val="000000"/>
          <w:spacing w:val="-1"/>
          <w:sz w:val="20"/>
        </w:rPr>
        <w:t xml:space="preserve">estandarizado  para la línea base de análisis en </w:t>
      </w:r>
      <w:r>
        <w:rPr>
          <w:rFonts w:ascii="Arial" w:hAnsi="Arial"/>
          <w:color w:val="000000"/>
          <w:spacing w:val="-1"/>
          <w:sz w:val="20"/>
        </w:rPr>
        <w:t xml:space="preserve"> todos los países</w:t>
      </w:r>
      <w:r w:rsidR="00592143">
        <w:rPr>
          <w:rFonts w:ascii="Arial" w:hAnsi="Arial"/>
          <w:color w:val="000000"/>
          <w:spacing w:val="-1"/>
          <w:sz w:val="20"/>
        </w:rPr>
        <w:t xml:space="preserve">; y </w:t>
      </w:r>
      <w:r>
        <w:rPr>
          <w:rFonts w:ascii="Arial" w:hAnsi="Arial"/>
          <w:color w:val="000000"/>
          <w:spacing w:val="-1"/>
          <w:sz w:val="20"/>
        </w:rPr>
        <w:t xml:space="preserve"> pueda adaptarse localmente para utilizarla según </w:t>
      </w:r>
      <w:r w:rsidR="00592143">
        <w:rPr>
          <w:rFonts w:ascii="Arial" w:hAnsi="Arial"/>
          <w:color w:val="000000"/>
          <w:spacing w:val="-1"/>
          <w:sz w:val="20"/>
        </w:rPr>
        <w:t xml:space="preserve">las características propias del </w:t>
      </w:r>
      <w:r>
        <w:rPr>
          <w:rFonts w:ascii="Arial" w:hAnsi="Arial"/>
          <w:color w:val="000000"/>
          <w:spacing w:val="-1"/>
          <w:sz w:val="20"/>
        </w:rPr>
        <w:t xml:space="preserve"> contexto.</w:t>
      </w:r>
      <w:r w:rsidR="00906349">
        <w:rPr>
          <w:rFonts w:ascii="Arial" w:hAnsi="Arial"/>
          <w:color w:val="000000"/>
          <w:spacing w:val="-1"/>
          <w:sz w:val="20"/>
        </w:rPr>
        <w:t xml:space="preserve"> </w:t>
      </w:r>
      <w:r>
        <w:rPr>
          <w:rFonts w:ascii="Arial" w:hAnsi="Arial"/>
          <w:color w:val="000000"/>
          <w:spacing w:val="-1"/>
          <w:sz w:val="20"/>
        </w:rPr>
        <w:t xml:space="preserve">La plantilla de evaluación básica </w:t>
      </w:r>
      <w:r w:rsidR="00592143">
        <w:rPr>
          <w:rFonts w:ascii="Arial" w:hAnsi="Arial"/>
          <w:color w:val="000000"/>
          <w:spacing w:val="-1"/>
          <w:sz w:val="20"/>
        </w:rPr>
        <w:t xml:space="preserve">se encuentra en </w:t>
      </w:r>
      <w:r>
        <w:rPr>
          <w:rFonts w:ascii="Arial" w:hAnsi="Arial"/>
          <w:color w:val="000000"/>
          <w:spacing w:val="-1"/>
          <w:sz w:val="20"/>
        </w:rPr>
        <w:t>el anexo 4 del informe.</w:t>
      </w:r>
    </w:p>
    <w:p w14:paraId="148E8848" w14:textId="77777777" w:rsidR="008A6861" w:rsidRPr="00095DC1" w:rsidRDefault="008A6861" w:rsidP="008A6861">
      <w:pPr>
        <w:widowControl w:val="0"/>
        <w:autoSpaceDE w:val="0"/>
        <w:autoSpaceDN w:val="0"/>
        <w:adjustRightInd w:val="0"/>
        <w:spacing w:before="1" w:after="0" w:line="110" w:lineRule="exact"/>
        <w:rPr>
          <w:rFonts w:ascii="Arial" w:hAnsi="Arial" w:cs="Arial"/>
          <w:color w:val="000000"/>
          <w:sz w:val="20"/>
          <w:szCs w:val="20"/>
        </w:rPr>
      </w:pPr>
    </w:p>
    <w:p w14:paraId="3B0EF3A5" w14:textId="77777777" w:rsidR="008A6861" w:rsidRPr="00095DC1" w:rsidRDefault="008A6861" w:rsidP="008A6861">
      <w:pPr>
        <w:widowControl w:val="0"/>
        <w:autoSpaceDE w:val="0"/>
        <w:autoSpaceDN w:val="0"/>
        <w:adjustRightInd w:val="0"/>
        <w:spacing w:after="0" w:line="200" w:lineRule="exact"/>
        <w:rPr>
          <w:rFonts w:ascii="Arial" w:hAnsi="Arial" w:cs="Arial"/>
          <w:color w:val="000000"/>
          <w:sz w:val="20"/>
          <w:szCs w:val="20"/>
        </w:rPr>
      </w:pPr>
    </w:p>
    <w:p w14:paraId="47A5D157" w14:textId="7504A45F" w:rsidR="008A6861" w:rsidRPr="00095DC1" w:rsidRDefault="008A6861" w:rsidP="008A6861">
      <w:pPr>
        <w:widowControl w:val="0"/>
        <w:autoSpaceDE w:val="0"/>
        <w:autoSpaceDN w:val="0"/>
        <w:adjustRightInd w:val="0"/>
        <w:spacing w:after="0" w:line="275" w:lineRule="auto"/>
        <w:ind w:left="100" w:right="383"/>
        <w:rPr>
          <w:rFonts w:ascii="Arial" w:hAnsi="Arial" w:cs="Arial"/>
          <w:color w:val="000000"/>
          <w:sz w:val="20"/>
          <w:szCs w:val="20"/>
        </w:rPr>
      </w:pPr>
      <w:r>
        <w:rPr>
          <w:rFonts w:ascii="Arial" w:hAnsi="Arial"/>
          <w:color w:val="000000"/>
          <w:spacing w:val="1"/>
          <w:sz w:val="20"/>
        </w:rPr>
        <w:t>El capítulo 5 contiene también una introducción a las plantillas temáticas</w:t>
      </w:r>
      <w:r w:rsidR="003821DE">
        <w:rPr>
          <w:rFonts w:ascii="Arial" w:hAnsi="Arial"/>
          <w:color w:val="000000"/>
          <w:spacing w:val="1"/>
          <w:sz w:val="20"/>
        </w:rPr>
        <w:t>,</w:t>
      </w:r>
      <w:r>
        <w:rPr>
          <w:rFonts w:ascii="Arial" w:hAnsi="Arial"/>
          <w:color w:val="000000"/>
          <w:spacing w:val="1"/>
          <w:sz w:val="20"/>
        </w:rPr>
        <w:t xml:space="preserve"> que se elaborarán y difundirán tras la publicación de este informe a modo de complemento de la actual plantilla de evaluación</w:t>
      </w:r>
      <w:r w:rsidR="008E0CEE">
        <w:rPr>
          <w:rFonts w:ascii="Arial" w:hAnsi="Arial"/>
          <w:color w:val="000000"/>
          <w:spacing w:val="1"/>
          <w:sz w:val="20"/>
        </w:rPr>
        <w:t xml:space="preserve"> </w:t>
      </w:r>
      <w:r>
        <w:rPr>
          <w:rFonts w:ascii="Arial" w:hAnsi="Arial"/>
          <w:color w:val="000000"/>
          <w:spacing w:val="1"/>
          <w:sz w:val="20"/>
        </w:rPr>
        <w:t>nacional básica.</w:t>
      </w:r>
    </w:p>
    <w:p w14:paraId="492B069F" w14:textId="77777777" w:rsidR="00FE7729" w:rsidRPr="00D35DA7" w:rsidRDefault="00FE7729" w:rsidP="00FE7729">
      <w:pPr>
        <w:widowControl w:val="0"/>
        <w:autoSpaceDE w:val="0"/>
        <w:autoSpaceDN w:val="0"/>
        <w:adjustRightInd w:val="0"/>
        <w:spacing w:before="3" w:after="0" w:line="110" w:lineRule="exact"/>
        <w:rPr>
          <w:rFonts w:ascii="Arial" w:hAnsi="Arial" w:cs="Arial"/>
          <w:color w:val="000000"/>
          <w:sz w:val="20"/>
          <w:szCs w:val="20"/>
        </w:rPr>
      </w:pPr>
    </w:p>
    <w:p w14:paraId="3232262F" w14:textId="77777777" w:rsidR="00FE7729" w:rsidRPr="00340BF6" w:rsidRDefault="00FE7729" w:rsidP="008A6861">
      <w:pPr>
        <w:widowControl w:val="0"/>
        <w:autoSpaceDE w:val="0"/>
        <w:autoSpaceDN w:val="0"/>
        <w:adjustRightInd w:val="0"/>
        <w:spacing w:before="3" w:after="0" w:line="110" w:lineRule="exact"/>
        <w:rPr>
          <w:rFonts w:ascii="Arial" w:hAnsi="Arial" w:cs="Arial"/>
          <w:color w:val="000000"/>
          <w:sz w:val="20"/>
          <w:szCs w:val="20"/>
          <w:lang w:val="es-MX"/>
        </w:rPr>
      </w:pPr>
    </w:p>
    <w:p w14:paraId="6622DDAE" w14:textId="77777777" w:rsidR="008A6861" w:rsidRPr="00340BF6" w:rsidRDefault="008A6861" w:rsidP="008A6861">
      <w:pPr>
        <w:widowControl w:val="0"/>
        <w:autoSpaceDE w:val="0"/>
        <w:autoSpaceDN w:val="0"/>
        <w:adjustRightInd w:val="0"/>
        <w:spacing w:after="0" w:line="200" w:lineRule="exact"/>
        <w:rPr>
          <w:rFonts w:ascii="Arial" w:hAnsi="Arial" w:cs="Arial"/>
          <w:color w:val="000000"/>
          <w:sz w:val="20"/>
          <w:szCs w:val="20"/>
          <w:lang w:val="es-MX"/>
        </w:rPr>
      </w:pPr>
    </w:p>
    <w:p w14:paraId="629F47F5" w14:textId="77777777" w:rsidR="008A6861" w:rsidRPr="00095DC1" w:rsidRDefault="008A6861" w:rsidP="008A6861">
      <w:pPr>
        <w:widowControl w:val="0"/>
        <w:autoSpaceDE w:val="0"/>
        <w:autoSpaceDN w:val="0"/>
        <w:adjustRightInd w:val="0"/>
        <w:spacing w:after="0" w:line="240" w:lineRule="auto"/>
        <w:ind w:left="100" w:right="-20"/>
        <w:rPr>
          <w:rFonts w:ascii="Arial" w:hAnsi="Arial" w:cs="Arial"/>
          <w:color w:val="000000"/>
          <w:sz w:val="20"/>
          <w:szCs w:val="20"/>
        </w:rPr>
      </w:pPr>
      <w:r>
        <w:rPr>
          <w:rFonts w:ascii="Arial" w:hAnsi="Arial"/>
          <w:b/>
          <w:color w:val="4471C4"/>
          <w:sz w:val="20"/>
        </w:rPr>
        <w:t>Capítulo 6: Guía de plan de acción nacional (PAN)</w:t>
      </w:r>
    </w:p>
    <w:p w14:paraId="1398637D" w14:textId="77777777" w:rsidR="008A6861" w:rsidRPr="00095DC1" w:rsidRDefault="008A6861" w:rsidP="008A6861">
      <w:pPr>
        <w:widowControl w:val="0"/>
        <w:autoSpaceDE w:val="0"/>
        <w:autoSpaceDN w:val="0"/>
        <w:adjustRightInd w:val="0"/>
        <w:spacing w:before="9" w:after="0" w:line="140" w:lineRule="exact"/>
        <w:rPr>
          <w:rFonts w:ascii="Arial" w:hAnsi="Arial" w:cs="Arial"/>
          <w:color w:val="000000"/>
          <w:sz w:val="20"/>
          <w:szCs w:val="20"/>
        </w:rPr>
      </w:pPr>
    </w:p>
    <w:p w14:paraId="582D71F3" w14:textId="77777777" w:rsidR="008A6861" w:rsidRPr="00095DC1" w:rsidRDefault="008A6861" w:rsidP="008A6861">
      <w:pPr>
        <w:widowControl w:val="0"/>
        <w:autoSpaceDE w:val="0"/>
        <w:autoSpaceDN w:val="0"/>
        <w:adjustRightInd w:val="0"/>
        <w:spacing w:after="0" w:line="200" w:lineRule="exact"/>
        <w:rPr>
          <w:rFonts w:ascii="Arial" w:hAnsi="Arial" w:cs="Arial"/>
          <w:color w:val="000000"/>
          <w:sz w:val="20"/>
          <w:szCs w:val="20"/>
        </w:rPr>
      </w:pPr>
    </w:p>
    <w:p w14:paraId="62795250" w14:textId="30B44B7E" w:rsidR="008A6861" w:rsidRDefault="008A6861" w:rsidP="008A6861">
      <w:pPr>
        <w:widowControl w:val="0"/>
        <w:autoSpaceDE w:val="0"/>
        <w:autoSpaceDN w:val="0"/>
        <w:adjustRightInd w:val="0"/>
        <w:spacing w:after="0" w:line="276" w:lineRule="auto"/>
        <w:ind w:left="100" w:right="367"/>
        <w:rPr>
          <w:rFonts w:ascii="Arial" w:hAnsi="Arial"/>
          <w:color w:val="000000"/>
          <w:sz w:val="20"/>
        </w:rPr>
      </w:pPr>
      <w:r>
        <w:rPr>
          <w:rFonts w:ascii="Arial" w:hAnsi="Arial"/>
          <w:color w:val="000000"/>
          <w:sz w:val="20"/>
        </w:rPr>
        <w:t xml:space="preserve">Aplicando un enfoque de demostración paso a paso y </w:t>
      </w:r>
      <w:r w:rsidR="000C5CCF">
        <w:rPr>
          <w:rFonts w:ascii="Arial" w:hAnsi="Arial"/>
          <w:color w:val="000000"/>
          <w:sz w:val="20"/>
        </w:rPr>
        <w:t xml:space="preserve">con base </w:t>
      </w:r>
      <w:r>
        <w:rPr>
          <w:rFonts w:ascii="Arial" w:hAnsi="Arial"/>
          <w:color w:val="000000"/>
          <w:sz w:val="20"/>
        </w:rPr>
        <w:t xml:space="preserve">en </w:t>
      </w:r>
      <w:r w:rsidRPr="000C5CCF">
        <w:rPr>
          <w:rFonts w:ascii="Arial" w:hAnsi="Arial"/>
          <w:color w:val="000000"/>
          <w:sz w:val="20"/>
        </w:rPr>
        <w:t>la plantilla de evaluación nacional básica</w:t>
      </w:r>
      <w:r w:rsidRPr="00835904">
        <w:rPr>
          <w:rFonts w:ascii="Arial" w:hAnsi="Arial"/>
          <w:color w:val="000000"/>
          <w:sz w:val="20"/>
        </w:rPr>
        <w:t>, la</w:t>
      </w:r>
      <w:r>
        <w:rPr>
          <w:rFonts w:ascii="Arial" w:hAnsi="Arial"/>
          <w:color w:val="000000"/>
          <w:sz w:val="20"/>
        </w:rPr>
        <w:t xml:space="preserve"> guía de PAN proporciona a los gobiernos y otras partes interesadas una hoja de ruta sobre cómo diseñar y poner en práctica un proceso de elaboración, aplicación y revisión de un PAN sobre las empresas y los derechos humanos que sea coherente con los principios propios de un enfoque basado en los derechos humanos. En la guía de PAN se </w:t>
      </w:r>
      <w:r w:rsidR="000C5CCF">
        <w:rPr>
          <w:rFonts w:ascii="Arial" w:hAnsi="Arial"/>
          <w:color w:val="000000"/>
          <w:sz w:val="20"/>
        </w:rPr>
        <w:t xml:space="preserve">abordan </w:t>
      </w:r>
      <w:r>
        <w:rPr>
          <w:rFonts w:ascii="Arial" w:hAnsi="Arial"/>
          <w:color w:val="000000"/>
          <w:sz w:val="20"/>
        </w:rPr>
        <w:t xml:space="preserve"> también el alcance y el contenido de los PAN, así como el establecimiento de prioridades en ellos.</w:t>
      </w:r>
      <w:r w:rsidR="00906349">
        <w:rPr>
          <w:rFonts w:ascii="Arial" w:hAnsi="Arial"/>
          <w:color w:val="000000"/>
          <w:sz w:val="20"/>
        </w:rPr>
        <w:t xml:space="preserve"> </w:t>
      </w:r>
      <w:r>
        <w:rPr>
          <w:rFonts w:ascii="Arial" w:hAnsi="Arial"/>
          <w:color w:val="000000"/>
          <w:sz w:val="20"/>
        </w:rPr>
        <w:t xml:space="preserve">El anexo 5 del informe contiene una lista de </w:t>
      </w:r>
      <w:r w:rsidR="007939B8">
        <w:rPr>
          <w:rFonts w:ascii="Arial" w:hAnsi="Arial"/>
          <w:color w:val="000000"/>
          <w:sz w:val="20"/>
        </w:rPr>
        <w:t xml:space="preserve">verificación </w:t>
      </w:r>
      <w:r>
        <w:rPr>
          <w:rFonts w:ascii="Arial" w:hAnsi="Arial"/>
          <w:color w:val="000000"/>
          <w:sz w:val="20"/>
        </w:rPr>
        <w:t>basada en la guía de PAN</w:t>
      </w:r>
      <w:r w:rsidR="00D35DA7">
        <w:rPr>
          <w:rFonts w:ascii="Arial" w:hAnsi="Arial"/>
          <w:color w:val="000000"/>
          <w:sz w:val="20"/>
        </w:rPr>
        <w:t xml:space="preserve">. </w:t>
      </w:r>
    </w:p>
    <w:p w14:paraId="37C101AE" w14:textId="77777777" w:rsidR="008A6861" w:rsidRPr="00340BF6" w:rsidRDefault="008A6861" w:rsidP="008A6861">
      <w:pPr>
        <w:widowControl w:val="0"/>
        <w:autoSpaceDE w:val="0"/>
        <w:autoSpaceDN w:val="0"/>
        <w:adjustRightInd w:val="0"/>
        <w:spacing w:after="0" w:line="200" w:lineRule="exact"/>
        <w:rPr>
          <w:rFonts w:ascii="Arial" w:hAnsi="Arial" w:cs="Arial"/>
          <w:color w:val="000000"/>
          <w:sz w:val="20"/>
          <w:szCs w:val="20"/>
        </w:rPr>
      </w:pPr>
    </w:p>
    <w:p w14:paraId="026A446F" w14:textId="77777777" w:rsidR="008A6861" w:rsidRPr="00095DC1" w:rsidRDefault="008A6861" w:rsidP="008A6861">
      <w:pPr>
        <w:widowControl w:val="0"/>
        <w:autoSpaceDE w:val="0"/>
        <w:autoSpaceDN w:val="0"/>
        <w:adjustRightInd w:val="0"/>
        <w:spacing w:after="0" w:line="240" w:lineRule="auto"/>
        <w:ind w:left="100" w:right="-20"/>
        <w:rPr>
          <w:rFonts w:ascii="Arial" w:hAnsi="Arial" w:cs="Arial"/>
          <w:color w:val="000000"/>
          <w:sz w:val="20"/>
          <w:szCs w:val="20"/>
        </w:rPr>
      </w:pPr>
      <w:r>
        <w:rPr>
          <w:rFonts w:ascii="Arial" w:hAnsi="Arial"/>
          <w:b/>
          <w:color w:val="4471C4"/>
          <w:sz w:val="20"/>
        </w:rPr>
        <w:t>Capítulo 7: Vigilancia y revisión de los PAN</w:t>
      </w:r>
    </w:p>
    <w:p w14:paraId="41D01018" w14:textId="77777777" w:rsidR="008A6861" w:rsidRPr="00095DC1" w:rsidRDefault="008A6861" w:rsidP="008A6861">
      <w:pPr>
        <w:widowControl w:val="0"/>
        <w:autoSpaceDE w:val="0"/>
        <w:autoSpaceDN w:val="0"/>
        <w:adjustRightInd w:val="0"/>
        <w:spacing w:before="2" w:after="0" w:line="150" w:lineRule="exact"/>
        <w:rPr>
          <w:rFonts w:ascii="Arial" w:hAnsi="Arial" w:cs="Arial"/>
          <w:color w:val="000000"/>
          <w:sz w:val="20"/>
          <w:szCs w:val="20"/>
        </w:rPr>
      </w:pPr>
    </w:p>
    <w:p w14:paraId="66064448" w14:textId="77777777" w:rsidR="008A6861" w:rsidRPr="00095DC1" w:rsidRDefault="008A6861" w:rsidP="008A6861">
      <w:pPr>
        <w:widowControl w:val="0"/>
        <w:autoSpaceDE w:val="0"/>
        <w:autoSpaceDN w:val="0"/>
        <w:adjustRightInd w:val="0"/>
        <w:spacing w:after="0" w:line="200" w:lineRule="exact"/>
        <w:rPr>
          <w:rFonts w:ascii="Arial" w:hAnsi="Arial" w:cs="Arial"/>
          <w:color w:val="000000"/>
          <w:sz w:val="20"/>
          <w:szCs w:val="20"/>
        </w:rPr>
      </w:pPr>
    </w:p>
    <w:p w14:paraId="19766DA7" w14:textId="0FC0F85E" w:rsidR="008A6861" w:rsidRPr="00095DC1" w:rsidRDefault="008A6861" w:rsidP="008A6861">
      <w:pPr>
        <w:widowControl w:val="0"/>
        <w:autoSpaceDE w:val="0"/>
        <w:autoSpaceDN w:val="0"/>
        <w:adjustRightInd w:val="0"/>
        <w:spacing w:after="0" w:line="276" w:lineRule="auto"/>
        <w:ind w:left="100" w:right="75"/>
        <w:rPr>
          <w:rFonts w:ascii="Arial" w:hAnsi="Arial" w:cs="Arial"/>
          <w:color w:val="000000"/>
          <w:sz w:val="20"/>
          <w:szCs w:val="20"/>
        </w:rPr>
      </w:pPr>
      <w:r>
        <w:rPr>
          <w:rFonts w:ascii="Arial" w:hAnsi="Arial"/>
          <w:color w:val="000000"/>
          <w:spacing w:val="-1"/>
          <w:sz w:val="20"/>
        </w:rPr>
        <w:t>La creación de PAN en diversos países brinda a los Estados y otros agentes una oportunidad inestimable para compartir experiencias, aprender de las iniciativas mutuas y captar políticas, cambios jurídicos y otras intervenciones que puedan contribuir a mejorar la prevención y reparación de los abusos contra los derechos humanos relacionados con las empresas. En consecuencia, en la última parte de</w:t>
      </w:r>
      <w:r w:rsidR="00A735AA">
        <w:rPr>
          <w:rFonts w:ascii="Arial" w:hAnsi="Arial"/>
          <w:color w:val="000000"/>
          <w:spacing w:val="-1"/>
          <w:sz w:val="20"/>
        </w:rPr>
        <w:t xml:space="preserve">l kit de herramientas </w:t>
      </w:r>
      <w:r>
        <w:rPr>
          <w:rFonts w:ascii="Arial" w:hAnsi="Arial"/>
          <w:color w:val="000000"/>
          <w:spacing w:val="-1"/>
          <w:sz w:val="20"/>
        </w:rPr>
        <w:t>se analizan opciones internacionales y regionales de proceso</w:t>
      </w:r>
      <w:r w:rsidR="00314594">
        <w:rPr>
          <w:rFonts w:ascii="Arial" w:hAnsi="Arial"/>
          <w:color w:val="000000"/>
          <w:spacing w:val="-1"/>
          <w:sz w:val="20"/>
        </w:rPr>
        <w:t>s</w:t>
      </w:r>
      <w:r>
        <w:rPr>
          <w:rFonts w:ascii="Arial" w:hAnsi="Arial"/>
          <w:color w:val="000000"/>
          <w:spacing w:val="-1"/>
          <w:sz w:val="20"/>
        </w:rPr>
        <w:t xml:space="preserve"> de seguimiento de los PAN que pueden ayudar a los Estados y </w:t>
      </w:r>
      <w:r w:rsidR="00A735AA">
        <w:rPr>
          <w:rFonts w:ascii="Arial" w:hAnsi="Arial"/>
          <w:color w:val="000000"/>
          <w:spacing w:val="-1"/>
          <w:sz w:val="20"/>
        </w:rPr>
        <w:t xml:space="preserve">a </w:t>
      </w:r>
      <w:r>
        <w:rPr>
          <w:rFonts w:ascii="Arial" w:hAnsi="Arial"/>
          <w:color w:val="000000"/>
          <w:spacing w:val="-1"/>
          <w:sz w:val="20"/>
        </w:rPr>
        <w:t xml:space="preserve">otras partes interesadas a sacar el máximo provecho del ejercicio de los </w:t>
      </w:r>
      <w:r w:rsidR="001437DE">
        <w:rPr>
          <w:rFonts w:ascii="Arial" w:hAnsi="Arial"/>
          <w:color w:val="000000"/>
          <w:spacing w:val="-1"/>
          <w:sz w:val="20"/>
        </w:rPr>
        <w:t>PAN</w:t>
      </w:r>
      <w:r>
        <w:rPr>
          <w:rFonts w:ascii="Arial" w:hAnsi="Arial"/>
          <w:color w:val="000000"/>
          <w:spacing w:val="-1"/>
          <w:sz w:val="20"/>
        </w:rPr>
        <w:t xml:space="preserve"> y utilizarlos como plataforma de transferencia progresiva de políticas sobre las empresas y los derechos</w:t>
      </w:r>
      <w:r w:rsidR="00A66EBE">
        <w:rPr>
          <w:rFonts w:ascii="Arial" w:hAnsi="Arial"/>
          <w:color w:val="000000"/>
          <w:spacing w:val="-1"/>
          <w:sz w:val="20"/>
        </w:rPr>
        <w:t xml:space="preserve"> humanos</w:t>
      </w:r>
      <w:r>
        <w:rPr>
          <w:rFonts w:ascii="Arial" w:hAnsi="Arial"/>
          <w:color w:val="000000"/>
          <w:spacing w:val="-1"/>
          <w:sz w:val="20"/>
        </w:rPr>
        <w:t>.</w:t>
      </w:r>
    </w:p>
    <w:p w14:paraId="58925878" w14:textId="77777777" w:rsidR="007939B8" w:rsidRPr="00340BF6" w:rsidRDefault="007939B8" w:rsidP="008A6861">
      <w:pPr>
        <w:widowControl w:val="0"/>
        <w:autoSpaceDE w:val="0"/>
        <w:autoSpaceDN w:val="0"/>
        <w:adjustRightInd w:val="0"/>
        <w:spacing w:before="79" w:after="0" w:line="275" w:lineRule="auto"/>
        <w:ind w:left="100" w:right="164"/>
        <w:rPr>
          <w:rFonts w:ascii="Arial" w:hAnsi="Arial" w:cs="Arial"/>
          <w:sz w:val="20"/>
          <w:szCs w:val="20"/>
        </w:rPr>
      </w:pPr>
    </w:p>
    <w:p w14:paraId="5275717D" w14:textId="77777777" w:rsidR="00714E5D" w:rsidRPr="00340BF6" w:rsidRDefault="00714E5D" w:rsidP="008A6861">
      <w:pPr>
        <w:widowControl w:val="0"/>
        <w:autoSpaceDE w:val="0"/>
        <w:autoSpaceDN w:val="0"/>
        <w:adjustRightInd w:val="0"/>
        <w:spacing w:before="79" w:after="0" w:line="240" w:lineRule="auto"/>
        <w:ind w:left="100" w:right="-20"/>
        <w:rPr>
          <w:rFonts w:ascii="Arial" w:hAnsi="Arial" w:cs="Arial"/>
          <w:sz w:val="20"/>
          <w:szCs w:val="20"/>
        </w:rPr>
      </w:pPr>
      <w:bookmarkStart w:id="0" w:name="_GoBack"/>
      <w:bookmarkEnd w:id="0"/>
    </w:p>
    <w:sectPr w:rsidR="00714E5D" w:rsidRPr="00340BF6" w:rsidSect="008A6861">
      <w:footerReference w:type="default" r:id="rId8"/>
      <w:pgSz w:w="12240" w:h="15840"/>
      <w:pgMar w:top="1360" w:right="1280" w:bottom="1180" w:left="1340" w:header="0" w:footer="992" w:gutter="0"/>
      <w:cols w:space="720" w:equalWidth="0">
        <w:col w:w="96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655AB" w14:textId="77777777" w:rsidR="004647E1" w:rsidRDefault="004647E1">
      <w:pPr>
        <w:spacing w:after="0" w:line="240" w:lineRule="auto"/>
      </w:pPr>
      <w:r>
        <w:separator/>
      </w:r>
    </w:p>
  </w:endnote>
  <w:endnote w:type="continuationSeparator" w:id="0">
    <w:p w14:paraId="091F696F" w14:textId="77777777" w:rsidR="004647E1" w:rsidRDefault="0046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BA03C" w14:textId="77777777" w:rsidR="00714E5D" w:rsidRDefault="0089558A" w:rsidP="008A6861">
    <w:pPr>
      <w:widowControl w:val="0"/>
      <w:tabs>
        <w:tab w:val="center" w:pos="4810"/>
      </w:tabs>
      <w:autoSpaceDE w:val="0"/>
      <w:autoSpaceDN w:val="0"/>
      <w:adjustRightInd w:val="0"/>
      <w:spacing w:after="0" w:line="200" w:lineRule="exact"/>
      <w:rPr>
        <w:rFonts w:ascii="Times New Roman" w:hAnsi="Times New Roman"/>
        <w:sz w:val="20"/>
        <w:szCs w:val="20"/>
      </w:rPr>
    </w:pPr>
    <w:r>
      <w:rPr>
        <w:noProof/>
        <w:lang w:val="en-GB" w:eastAsia="en-GB" w:bidi="ar-SA"/>
      </w:rPr>
      <mc:AlternateContent>
        <mc:Choice Requires="wps">
          <w:drawing>
            <wp:anchor distT="0" distB="0" distL="114300" distR="114300" simplePos="0" relativeHeight="251658240" behindDoc="1" locked="0" layoutInCell="0" allowOverlap="1" wp14:anchorId="4799373F" wp14:editId="5BE941FA">
              <wp:simplePos x="0" y="0"/>
              <wp:positionH relativeFrom="page">
                <wp:posOffset>3753485</wp:posOffset>
              </wp:positionH>
              <wp:positionV relativeFrom="page">
                <wp:posOffset>9260840</wp:posOffset>
              </wp:positionV>
              <wp:extent cx="26543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508B6" w14:textId="77777777" w:rsidR="00714E5D" w:rsidRDefault="00714E5D" w:rsidP="008A6861">
                          <w:pPr>
                            <w:widowControl w:val="0"/>
                            <w:autoSpaceDE w:val="0"/>
                            <w:autoSpaceDN w:val="0"/>
                            <w:adjustRightInd w:val="0"/>
                            <w:spacing w:after="0" w:line="267" w:lineRule="exact"/>
                            <w:ind w:right="-20"/>
                            <w:rPr>
                              <w:rFonts w:ascii="Garamond" w:hAnsi="Garamond" w:cs="Garamond"/>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9373F" id="_x0000_t202" coordsize="21600,21600" o:spt="202" path="m,l,21600r21600,l21600,xe">
              <v:stroke joinstyle="miter"/>
              <v:path gradientshapeok="t" o:connecttype="rect"/>
            </v:shapetype>
            <v:shape id="Text Box 1" o:spid="_x0000_s1026" type="#_x0000_t202" style="position:absolute;margin-left:295.55pt;margin-top:729.2pt;width:20.9pt;height:1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" o:allowincell="f" filled="f" stroked="f">
              <v:textbox inset="0,0,0,0">
                <w:txbxContent>
                  <w:p w14:paraId="1E9508B6" w14:textId="77777777" w:rsidR="00714E5D" w:rsidRDefault="00714E5D" w:rsidP="008A6861">
                    <w:pPr>
                      <w:widowControl w:val="0"/>
                      <w:autoSpaceDE w:val="0"/>
                      <w:autoSpaceDN w:val="0"/>
                      <w:adjustRightInd w:val="0"/>
                      <w:spacing w:after="0" w:line="267" w:lineRule="exact"/>
                      <w:ind w:right="-20"/>
                      <w:rPr>
                        <w:rFonts w:ascii="Garamond" w:hAnsi="Garamond" w:cs="Garamond"/>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7497E" w14:textId="77777777" w:rsidR="004647E1" w:rsidRDefault="004647E1">
      <w:pPr>
        <w:spacing w:after="0" w:line="240" w:lineRule="auto"/>
      </w:pPr>
      <w:r>
        <w:separator/>
      </w:r>
    </w:p>
  </w:footnote>
  <w:footnote w:type="continuationSeparator" w:id="0">
    <w:p w14:paraId="322F4F23" w14:textId="77777777" w:rsidR="004647E1" w:rsidRDefault="00464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D4"/>
    <w:rsid w:val="00004DEC"/>
    <w:rsid w:val="00032D65"/>
    <w:rsid w:val="000537DC"/>
    <w:rsid w:val="00095DC1"/>
    <w:rsid w:val="000C59E6"/>
    <w:rsid w:val="000C5CCF"/>
    <w:rsid w:val="00101AC5"/>
    <w:rsid w:val="001220BF"/>
    <w:rsid w:val="001326DB"/>
    <w:rsid w:val="001437DE"/>
    <w:rsid w:val="00151349"/>
    <w:rsid w:val="00154307"/>
    <w:rsid w:val="00194A33"/>
    <w:rsid w:val="00195DE7"/>
    <w:rsid w:val="0021577D"/>
    <w:rsid w:val="00250270"/>
    <w:rsid w:val="0025087B"/>
    <w:rsid w:val="002669FF"/>
    <w:rsid w:val="00287883"/>
    <w:rsid w:val="002A2077"/>
    <w:rsid w:val="002C4ABD"/>
    <w:rsid w:val="003003D7"/>
    <w:rsid w:val="00300707"/>
    <w:rsid w:val="00314594"/>
    <w:rsid w:val="00323E33"/>
    <w:rsid w:val="00340BF6"/>
    <w:rsid w:val="00354CF9"/>
    <w:rsid w:val="0035797F"/>
    <w:rsid w:val="00364CBD"/>
    <w:rsid w:val="003821DE"/>
    <w:rsid w:val="00382A08"/>
    <w:rsid w:val="003B0C2B"/>
    <w:rsid w:val="00417A55"/>
    <w:rsid w:val="004402F9"/>
    <w:rsid w:val="004414DD"/>
    <w:rsid w:val="004647E1"/>
    <w:rsid w:val="004C3DAA"/>
    <w:rsid w:val="004C45E9"/>
    <w:rsid w:val="00523F98"/>
    <w:rsid w:val="00540803"/>
    <w:rsid w:val="0055681E"/>
    <w:rsid w:val="0055782D"/>
    <w:rsid w:val="00573948"/>
    <w:rsid w:val="005861E4"/>
    <w:rsid w:val="00592143"/>
    <w:rsid w:val="005C0865"/>
    <w:rsid w:val="005E7C9F"/>
    <w:rsid w:val="00604FDF"/>
    <w:rsid w:val="006070F2"/>
    <w:rsid w:val="0065312B"/>
    <w:rsid w:val="00692CD4"/>
    <w:rsid w:val="006A6F45"/>
    <w:rsid w:val="006A7EA1"/>
    <w:rsid w:val="006B22AF"/>
    <w:rsid w:val="006E5ABD"/>
    <w:rsid w:val="00714E5D"/>
    <w:rsid w:val="00725DD9"/>
    <w:rsid w:val="00765E4A"/>
    <w:rsid w:val="00792DF7"/>
    <w:rsid w:val="007939B8"/>
    <w:rsid w:val="007B2D30"/>
    <w:rsid w:val="007B33F1"/>
    <w:rsid w:val="007B623D"/>
    <w:rsid w:val="00835904"/>
    <w:rsid w:val="0089558A"/>
    <w:rsid w:val="008A6861"/>
    <w:rsid w:val="008E0CEE"/>
    <w:rsid w:val="00906349"/>
    <w:rsid w:val="009615D0"/>
    <w:rsid w:val="009639CF"/>
    <w:rsid w:val="009A2332"/>
    <w:rsid w:val="009A31F3"/>
    <w:rsid w:val="009F0AB6"/>
    <w:rsid w:val="009F1619"/>
    <w:rsid w:val="00A05494"/>
    <w:rsid w:val="00A26FEF"/>
    <w:rsid w:val="00A66EBE"/>
    <w:rsid w:val="00A735AA"/>
    <w:rsid w:val="00A96130"/>
    <w:rsid w:val="00AB63F0"/>
    <w:rsid w:val="00AE3225"/>
    <w:rsid w:val="00AF5823"/>
    <w:rsid w:val="00B021B9"/>
    <w:rsid w:val="00B040C0"/>
    <w:rsid w:val="00B141A8"/>
    <w:rsid w:val="00B30339"/>
    <w:rsid w:val="00B620E5"/>
    <w:rsid w:val="00B739C6"/>
    <w:rsid w:val="00B76ED4"/>
    <w:rsid w:val="00B87E8B"/>
    <w:rsid w:val="00B93309"/>
    <w:rsid w:val="00B9408F"/>
    <w:rsid w:val="00B956B3"/>
    <w:rsid w:val="00BB7D9A"/>
    <w:rsid w:val="00BD4B29"/>
    <w:rsid w:val="00C03755"/>
    <w:rsid w:val="00C4367D"/>
    <w:rsid w:val="00C63E03"/>
    <w:rsid w:val="00C71B9E"/>
    <w:rsid w:val="00C9209B"/>
    <w:rsid w:val="00CC0CF8"/>
    <w:rsid w:val="00CD5A7F"/>
    <w:rsid w:val="00CE6AD3"/>
    <w:rsid w:val="00D35DA7"/>
    <w:rsid w:val="00D41784"/>
    <w:rsid w:val="00D47316"/>
    <w:rsid w:val="00DE145C"/>
    <w:rsid w:val="00DE3705"/>
    <w:rsid w:val="00E27F28"/>
    <w:rsid w:val="00EA4F2C"/>
    <w:rsid w:val="00EB38CB"/>
    <w:rsid w:val="00EB6A0E"/>
    <w:rsid w:val="00F23DFE"/>
    <w:rsid w:val="00F5042D"/>
    <w:rsid w:val="00F52543"/>
    <w:rsid w:val="00F8431A"/>
    <w:rsid w:val="00FA150C"/>
    <w:rsid w:val="00FC18A9"/>
    <w:rsid w:val="00FE7729"/>
    <w:rsid w:val="00FF3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F908F4"/>
  <w14:defaultImageDpi w14:val="0"/>
  <w15:docId w15:val="{4A667027-AD94-46A3-A6DB-F21D0A8A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6861"/>
    <w:rPr>
      <w:rFonts w:cs="Times New Roman"/>
      <w:color w:val="0000FF"/>
      <w:u w:val="single"/>
    </w:rPr>
  </w:style>
  <w:style w:type="paragraph" w:styleId="Header">
    <w:name w:val="header"/>
    <w:basedOn w:val="Normal"/>
    <w:link w:val="HeaderChar"/>
    <w:uiPriority w:val="99"/>
    <w:unhideWhenUsed/>
    <w:rsid w:val="008A6861"/>
    <w:pPr>
      <w:tabs>
        <w:tab w:val="center" w:pos="4513"/>
        <w:tab w:val="right" w:pos="9026"/>
      </w:tabs>
    </w:pPr>
  </w:style>
  <w:style w:type="paragraph" w:styleId="Footer">
    <w:name w:val="footer"/>
    <w:basedOn w:val="Normal"/>
    <w:link w:val="FooterChar"/>
    <w:uiPriority w:val="99"/>
    <w:unhideWhenUsed/>
    <w:rsid w:val="008A6861"/>
    <w:pPr>
      <w:tabs>
        <w:tab w:val="center" w:pos="4513"/>
        <w:tab w:val="right" w:pos="9026"/>
      </w:tabs>
    </w:pPr>
  </w:style>
  <w:style w:type="character" w:customStyle="1" w:styleId="HeaderChar">
    <w:name w:val="Header Char"/>
    <w:basedOn w:val="DefaultParagraphFont"/>
    <w:link w:val="Header"/>
    <w:uiPriority w:val="99"/>
    <w:locked/>
    <w:rsid w:val="008A6861"/>
    <w:rPr>
      <w:rFonts w:cs="Times New Roman"/>
    </w:rPr>
  </w:style>
  <w:style w:type="character" w:customStyle="1" w:styleId="FooterChar">
    <w:name w:val="Footer Char"/>
    <w:basedOn w:val="DefaultParagraphFont"/>
    <w:link w:val="Footer"/>
    <w:uiPriority w:val="99"/>
    <w:locked/>
    <w:rsid w:val="008A6861"/>
    <w:rPr>
      <w:rFonts w:cs="Times New Roman"/>
    </w:rPr>
  </w:style>
  <w:style w:type="character" w:styleId="CommentReference">
    <w:name w:val="annotation reference"/>
    <w:basedOn w:val="DefaultParagraphFont"/>
    <w:uiPriority w:val="99"/>
    <w:semiHidden/>
    <w:unhideWhenUsed/>
    <w:rsid w:val="004C45E9"/>
    <w:rPr>
      <w:sz w:val="16"/>
      <w:szCs w:val="16"/>
    </w:rPr>
  </w:style>
  <w:style w:type="paragraph" w:styleId="CommentText">
    <w:name w:val="annotation text"/>
    <w:basedOn w:val="Normal"/>
    <w:link w:val="CommentTextChar"/>
    <w:uiPriority w:val="99"/>
    <w:semiHidden/>
    <w:unhideWhenUsed/>
    <w:rsid w:val="004C45E9"/>
    <w:pPr>
      <w:spacing w:line="240" w:lineRule="auto"/>
    </w:pPr>
    <w:rPr>
      <w:sz w:val="20"/>
      <w:szCs w:val="20"/>
    </w:rPr>
  </w:style>
  <w:style w:type="character" w:customStyle="1" w:styleId="CommentTextChar">
    <w:name w:val="Comment Text Char"/>
    <w:basedOn w:val="DefaultParagraphFont"/>
    <w:link w:val="CommentText"/>
    <w:uiPriority w:val="99"/>
    <w:semiHidden/>
    <w:rsid w:val="004C45E9"/>
    <w:rPr>
      <w:sz w:val="20"/>
      <w:szCs w:val="20"/>
    </w:rPr>
  </w:style>
  <w:style w:type="paragraph" w:styleId="CommentSubject">
    <w:name w:val="annotation subject"/>
    <w:basedOn w:val="CommentText"/>
    <w:next w:val="CommentText"/>
    <w:link w:val="CommentSubjectChar"/>
    <w:uiPriority w:val="99"/>
    <w:semiHidden/>
    <w:unhideWhenUsed/>
    <w:rsid w:val="004C45E9"/>
    <w:rPr>
      <w:b/>
      <w:bCs/>
    </w:rPr>
  </w:style>
  <w:style w:type="character" w:customStyle="1" w:styleId="CommentSubjectChar">
    <w:name w:val="Comment Subject Char"/>
    <w:basedOn w:val="CommentTextChar"/>
    <w:link w:val="CommentSubject"/>
    <w:uiPriority w:val="99"/>
    <w:semiHidden/>
    <w:rsid w:val="004C45E9"/>
    <w:rPr>
      <w:b/>
      <w:bCs/>
      <w:sz w:val="20"/>
      <w:szCs w:val="20"/>
    </w:rPr>
  </w:style>
  <w:style w:type="paragraph" w:styleId="BalloonText">
    <w:name w:val="Balloon Text"/>
    <w:basedOn w:val="Normal"/>
    <w:link w:val="BalloonTextChar"/>
    <w:uiPriority w:val="99"/>
    <w:semiHidden/>
    <w:unhideWhenUsed/>
    <w:rsid w:val="004C4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ccountabilityroundtable.org/wp-content/uploads/2014/06/10-Criteria-for-National-Action-Plans-NAP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siness-humanrights.org/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9633</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Poulsen-Hansen</dc:creator>
  <cp:lastModifiedBy>Eniko Horvath</cp:lastModifiedBy>
  <cp:revision>2</cp:revision>
  <dcterms:created xsi:type="dcterms:W3CDTF">2015-02-18T22:28:00Z</dcterms:created>
  <dcterms:modified xsi:type="dcterms:W3CDTF">2015-02-18T22:28:00Z</dcterms:modified>
</cp:coreProperties>
</file>