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5E59E" w14:textId="6F0ED842" w:rsidR="00B3700F" w:rsidRPr="004D4AD1" w:rsidRDefault="00B3700F" w:rsidP="00B3700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Response to letter by Vega </w:t>
      </w:r>
      <w:r w:rsidR="00A677D7">
        <w:rPr>
          <w:rFonts w:ascii="Arial" w:eastAsia="Times New Roman" w:hAnsi="Arial" w:cs="Arial"/>
          <w:color w:val="222222"/>
          <w:shd w:val="clear" w:color="auto" w:fill="FFFFFF"/>
        </w:rPr>
        <w:t xml:space="preserve">Wind 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Energy, former ABK RES, dated </w:t>
      </w:r>
      <w:r w:rsidR="002A18E2">
        <w:rPr>
          <w:rFonts w:ascii="Arial" w:eastAsia="Times New Roman" w:hAnsi="Arial" w:cs="Arial"/>
          <w:color w:val="222222"/>
          <w:shd w:val="clear" w:color="auto" w:fill="FFFFFF"/>
        </w:rPr>
        <w:t>9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th of </w:t>
      </w:r>
      <w:r w:rsidR="002A18E2">
        <w:rPr>
          <w:rFonts w:ascii="Arial" w:eastAsia="Times New Roman" w:hAnsi="Arial" w:cs="Arial"/>
          <w:color w:val="222222"/>
          <w:shd w:val="clear" w:color="auto" w:fill="FFFFFF"/>
        </w:rPr>
        <w:t>Sep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. 2019.</w:t>
      </w:r>
      <w:r w:rsidRPr="00B3700F">
        <w:rPr>
          <w:rFonts w:ascii="Arial" w:eastAsia="Times New Roman" w:hAnsi="Arial" w:cs="Arial"/>
          <w:color w:val="222222"/>
        </w:rPr>
        <w:br/>
      </w:r>
      <w:r w:rsidRPr="00B3700F">
        <w:rPr>
          <w:rFonts w:ascii="Arial" w:eastAsia="Times New Roman" w:hAnsi="Arial" w:cs="Arial"/>
          <w:color w:val="222222"/>
        </w:rPr>
        <w:br/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BHR is </w:t>
      </w:r>
      <w:proofErr w:type="gramStart"/>
      <w:r w:rsidR="00F97F99">
        <w:rPr>
          <w:rFonts w:ascii="Arial" w:eastAsia="Times New Roman" w:hAnsi="Arial" w:cs="Arial"/>
          <w:color w:val="222222"/>
          <w:shd w:val="clear" w:color="auto" w:fill="FFFFFF"/>
        </w:rPr>
        <w:t>a</w:t>
      </w:r>
      <w:proofErr w:type="gramEnd"/>
      <w:r w:rsidR="00F97F9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NGO which work with everyone to advance human rights in business. They track over 9000 companies, and help the vulnerable eradicate abuse.</w:t>
      </w:r>
      <w:r w:rsidRPr="00B3700F">
        <w:rPr>
          <w:rFonts w:ascii="Arial" w:eastAsia="Times New Roman" w:hAnsi="Arial" w:cs="Arial"/>
          <w:color w:val="222222"/>
        </w:rPr>
        <w:br/>
      </w:r>
      <w:r w:rsidRPr="00B3700F">
        <w:rPr>
          <w:rFonts w:ascii="Arial" w:eastAsia="Times New Roman" w:hAnsi="Arial" w:cs="Arial"/>
          <w:color w:val="222222"/>
        </w:rPr>
        <w:br/>
      </w:r>
      <w:r w:rsidR="00843D44">
        <w:rPr>
          <w:rFonts w:ascii="Arial" w:eastAsia="Times New Roman" w:hAnsi="Arial" w:cs="Arial"/>
          <w:color w:val="222222"/>
          <w:shd w:val="clear" w:color="auto" w:fill="FFFFFF"/>
        </w:rPr>
        <w:t xml:space="preserve">ABK RES/Vega </w:t>
      </w:r>
      <w:r w:rsidR="00A677D7">
        <w:rPr>
          <w:rFonts w:ascii="Arial" w:eastAsia="Times New Roman" w:hAnsi="Arial" w:cs="Arial"/>
          <w:color w:val="222222"/>
          <w:shd w:val="clear" w:color="auto" w:fill="FFFFFF"/>
        </w:rPr>
        <w:t xml:space="preserve">Wind </w:t>
      </w:r>
      <w:r w:rsidR="00843D44">
        <w:rPr>
          <w:rFonts w:ascii="Arial" w:eastAsia="Times New Roman" w:hAnsi="Arial" w:cs="Arial"/>
          <w:color w:val="222222"/>
          <w:shd w:val="clear" w:color="auto" w:fill="FFFFFF"/>
        </w:rPr>
        <w:t>Energy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 project</w:t>
      </w:r>
      <w:r w:rsidR="00FE2458">
        <w:rPr>
          <w:rFonts w:ascii="Arial" w:eastAsia="Times New Roman" w:hAnsi="Arial" w:cs="Arial"/>
          <w:color w:val="222222"/>
          <w:shd w:val="clear" w:color="auto" w:fill="FFFFFF"/>
        </w:rPr>
        <w:t xml:space="preserve"> has since the first day it beca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me known to the local community/stakeholders been exhausted in court. Jan. 2014, the large scale industrial wind turbine construction started on 1st and 2nd degree natural protected privat</w:t>
      </w:r>
      <w:r w:rsidR="00DB4984">
        <w:rPr>
          <w:rFonts w:ascii="Arial" w:eastAsia="Times New Roman" w:hAnsi="Arial" w:cs="Arial"/>
          <w:color w:val="222222"/>
          <w:shd w:val="clear" w:color="auto" w:fill="FFFFFF"/>
        </w:rPr>
        <w:t>e property and state owned land.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DB4984">
        <w:rPr>
          <w:rFonts w:ascii="Arial" w:eastAsia="Times New Roman" w:hAnsi="Arial" w:cs="Arial"/>
          <w:color w:val="222222"/>
          <w:shd w:val="clear" w:color="auto" w:fill="FFFFFF"/>
        </w:rPr>
        <w:t xml:space="preserve">This 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without even having the project area in its legal possession. No real stakeholder meetings have ever been held and an EIA report has never been conducted. The court</w:t>
      </w:r>
      <w:r w:rsidR="00843D4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verdicts against the project regarding the expropriation of private pr</w:t>
      </w:r>
      <w:r w:rsidR="00F213ED">
        <w:rPr>
          <w:rFonts w:ascii="Arial" w:eastAsia="Times New Roman" w:hAnsi="Arial" w:cs="Arial"/>
          <w:color w:val="222222"/>
          <w:shd w:val="clear" w:color="auto" w:fill="FFFFFF"/>
        </w:rPr>
        <w:t>operty and the planning have never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 been implemented.</w:t>
      </w:r>
      <w:r w:rsidR="00F6754F">
        <w:rPr>
          <w:rFonts w:ascii="Arial" w:eastAsia="Times New Roman" w:hAnsi="Arial" w:cs="Arial"/>
          <w:color w:val="222222"/>
          <w:shd w:val="clear" w:color="auto" w:fill="FFFFFF"/>
        </w:rPr>
        <w:t xml:space="preserve"> The project not being in the “Public of Interest” has also been ruled.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 (Final verdicts ruled against the project in 2018.)</w:t>
      </w:r>
      <w:r w:rsidRPr="00B3700F">
        <w:rPr>
          <w:rFonts w:ascii="Arial" w:eastAsia="Times New Roman" w:hAnsi="Arial" w:cs="Arial"/>
          <w:color w:val="222222"/>
        </w:rPr>
        <w:br/>
      </w:r>
      <w:r w:rsidRPr="00B3700F">
        <w:rPr>
          <w:rFonts w:ascii="Arial" w:eastAsia="Times New Roman" w:hAnsi="Arial" w:cs="Arial"/>
          <w:color w:val="222222"/>
        </w:rPr>
        <w:br/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It</w:t>
      </w:r>
      <w:r w:rsidR="00091E52">
        <w:rPr>
          <w:rFonts w:ascii="Arial" w:eastAsia="Times New Roman" w:hAnsi="Arial" w:cs="Arial"/>
          <w:color w:val="222222"/>
          <w:shd w:val="clear" w:color="auto" w:fill="FFFFFF"/>
        </w:rPr>
        <w:t>’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s a fait accompli project disregarding the local community, environment and the Constitution of the Turkish Republic. The fact that the German Nordex turbines under these circumstances have been erected and </w:t>
      </w:r>
      <w:r w:rsidR="00983426">
        <w:rPr>
          <w:rFonts w:ascii="Arial" w:eastAsia="Times New Roman" w:hAnsi="Arial" w:cs="Arial"/>
          <w:color w:val="222222"/>
          <w:shd w:val="clear" w:color="auto" w:fill="FFFFFF"/>
        </w:rPr>
        <w:t xml:space="preserve">even 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operating</w:t>
      </w:r>
      <w:r w:rsidR="00FF41E9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="00EB05B6">
        <w:rPr>
          <w:rFonts w:ascii="Arial" w:eastAsia="Times New Roman" w:hAnsi="Arial" w:cs="Arial"/>
          <w:color w:val="222222"/>
          <w:shd w:val="clear" w:color="auto" w:fill="FFFFFF"/>
        </w:rPr>
        <w:t xml:space="preserve"> only makes this project 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more illegal. When court verdicts ag</w:t>
      </w:r>
      <w:r w:rsidR="00FF41E9">
        <w:rPr>
          <w:rFonts w:ascii="Arial" w:eastAsia="Times New Roman" w:hAnsi="Arial" w:cs="Arial"/>
          <w:color w:val="222222"/>
          <w:shd w:val="clear" w:color="auto" w:fill="FFFFFF"/>
        </w:rPr>
        <w:t xml:space="preserve">ainst a project with 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24 million Euro</w:t>
      </w:r>
      <w:r w:rsidR="00FF41E9">
        <w:rPr>
          <w:rFonts w:ascii="Arial" w:eastAsia="Times New Roman" w:hAnsi="Arial" w:cs="Arial"/>
          <w:color w:val="222222"/>
          <w:shd w:val="clear" w:color="auto" w:fill="FFFFFF"/>
        </w:rPr>
        <w:t xml:space="preserve"> on stake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, are not being implemented, one cannot out</w:t>
      </w:r>
      <w:r w:rsidR="00843D4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rule corruption. </w:t>
      </w:r>
      <w:r w:rsidRPr="00B3700F">
        <w:rPr>
          <w:rFonts w:ascii="Arial" w:eastAsia="Times New Roman" w:hAnsi="Arial" w:cs="Arial"/>
          <w:color w:val="222222"/>
        </w:rPr>
        <w:br/>
      </w:r>
      <w:r w:rsidRPr="00B3700F">
        <w:rPr>
          <w:rFonts w:ascii="Arial" w:eastAsia="Times New Roman" w:hAnsi="Arial" w:cs="Arial"/>
          <w:color w:val="222222"/>
        </w:rPr>
        <w:br/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Instead of acting as a responsible investor towards the local community, environment an</w:t>
      </w:r>
      <w:r w:rsidR="00843D44">
        <w:rPr>
          <w:rFonts w:ascii="Arial" w:eastAsia="Times New Roman" w:hAnsi="Arial" w:cs="Arial"/>
          <w:color w:val="222222"/>
          <w:shd w:val="clear" w:color="auto" w:fill="FFFFFF"/>
        </w:rPr>
        <w:t>d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 the Constitution of the Turkish Re</w:t>
      </w:r>
      <w:r w:rsidR="00843D44">
        <w:rPr>
          <w:rFonts w:ascii="Arial" w:eastAsia="Times New Roman" w:hAnsi="Arial" w:cs="Arial"/>
          <w:color w:val="222222"/>
          <w:shd w:val="clear" w:color="auto" w:fill="FFFFFF"/>
        </w:rPr>
        <w:t>public, 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to either </w:t>
      </w:r>
      <w:r w:rsidR="00B1682C">
        <w:rPr>
          <w:rFonts w:ascii="Arial" w:eastAsia="Times New Roman" w:hAnsi="Arial" w:cs="Arial"/>
          <w:color w:val="222222"/>
          <w:shd w:val="clear" w:color="auto" w:fill="FFFFFF"/>
        </w:rPr>
        <w:t xml:space="preserve">welcome or 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reach out for a solution</w:t>
      </w:r>
      <w:r w:rsidR="00B1682C">
        <w:rPr>
          <w:rFonts w:ascii="Arial" w:eastAsia="Times New Roman" w:hAnsi="Arial" w:cs="Arial"/>
          <w:color w:val="222222"/>
          <w:shd w:val="clear" w:color="auto" w:fill="FFFFFF"/>
        </w:rPr>
        <w:t xml:space="preserve"> to mitigate the damages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, the ones whom opposed th</w:t>
      </w:r>
      <w:r w:rsidR="00B1682C">
        <w:rPr>
          <w:rFonts w:ascii="Arial" w:eastAsia="Times New Roman" w:hAnsi="Arial" w:cs="Arial"/>
          <w:color w:val="222222"/>
          <w:shd w:val="clear" w:color="auto" w:fill="FFFFFF"/>
        </w:rPr>
        <w:t>e illegal project have been har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assed, threatened and even brought to court with several irrelevant </w:t>
      </w:r>
      <w:proofErr w:type="spellStart"/>
      <w:r w:rsidRPr="00B3700F">
        <w:rPr>
          <w:rFonts w:ascii="Arial" w:eastAsia="Times New Roman" w:hAnsi="Arial" w:cs="Arial"/>
          <w:color w:val="222222"/>
          <w:shd w:val="clear" w:color="auto" w:fill="FFFFFF"/>
        </w:rPr>
        <w:t>Slapp</w:t>
      </w:r>
      <w:proofErr w:type="spellEnd"/>
      <w:r w:rsidRPr="00B3700F">
        <w:rPr>
          <w:rFonts w:ascii="Arial" w:eastAsia="Times New Roman" w:hAnsi="Arial" w:cs="Arial"/>
          <w:color w:val="222222"/>
          <w:shd w:val="clear" w:color="auto" w:fill="FFFFFF"/>
        </w:rPr>
        <w:t>-suits, issued by the company and its owners. The project has since 2013/14 been scattered with many illegal</w:t>
      </w:r>
      <w:r w:rsidR="00B31B0D">
        <w:rPr>
          <w:rFonts w:ascii="Arial" w:eastAsia="Times New Roman" w:hAnsi="Arial" w:cs="Arial"/>
          <w:color w:val="222222"/>
          <w:shd w:val="clear" w:color="auto" w:fill="FFFFFF"/>
        </w:rPr>
        <w:t xml:space="preserve"> activities and with its </w:t>
      </w:r>
      <w:r w:rsidR="00F433E8">
        <w:rPr>
          <w:rFonts w:ascii="Arial" w:eastAsia="Times New Roman" w:hAnsi="Arial" w:cs="Arial"/>
          <w:color w:val="222222"/>
          <w:shd w:val="clear" w:color="auto" w:fill="FFFFFF"/>
        </w:rPr>
        <w:t>unacceptable</w:t>
      </w:r>
      <w:r w:rsidR="00B31B0D">
        <w:rPr>
          <w:rFonts w:ascii="Arial" w:eastAsia="Times New Roman" w:hAnsi="Arial" w:cs="Arial"/>
          <w:color w:val="222222"/>
          <w:shd w:val="clear" w:color="auto" w:fill="FFFFFF"/>
        </w:rPr>
        <w:t xml:space="preserve"> proc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edures it's today a clear Business Human Right case.</w:t>
      </w:r>
      <w:r w:rsidRPr="00B3700F">
        <w:rPr>
          <w:rFonts w:ascii="Arial" w:eastAsia="Times New Roman" w:hAnsi="Arial" w:cs="Arial"/>
          <w:color w:val="222222"/>
        </w:rPr>
        <w:br/>
      </w:r>
      <w:r w:rsidRPr="00B3700F">
        <w:rPr>
          <w:rFonts w:ascii="Arial" w:eastAsia="Times New Roman" w:hAnsi="Arial" w:cs="Arial"/>
          <w:color w:val="222222"/>
        </w:rPr>
        <w:br/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In 2014 the first complaints to OECD was filed, where the insufficient outcome led to German</w:t>
      </w:r>
      <w:r w:rsidR="00843D4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watch including the project in the </w:t>
      </w:r>
      <w:proofErr w:type="spellStart"/>
      <w:r w:rsidRPr="00B3700F">
        <w:rPr>
          <w:rFonts w:ascii="Arial" w:eastAsia="Times New Roman" w:hAnsi="Arial" w:cs="Arial"/>
          <w:color w:val="222222"/>
          <w:shd w:val="clear" w:color="auto" w:fill="FFFFFF"/>
        </w:rPr>
        <w:t>Miseror</w:t>
      </w:r>
      <w:proofErr w:type="spellEnd"/>
      <w:r w:rsidRPr="00B3700F">
        <w:rPr>
          <w:rFonts w:ascii="Arial" w:eastAsia="Times New Roman" w:hAnsi="Arial" w:cs="Arial"/>
          <w:color w:val="222222"/>
          <w:shd w:val="clear" w:color="auto" w:fill="FFFFFF"/>
        </w:rPr>
        <w:t>, Global Energy a</w:t>
      </w:r>
      <w:r w:rsidR="00C27EE9">
        <w:rPr>
          <w:rFonts w:ascii="Arial" w:eastAsia="Times New Roman" w:hAnsi="Arial" w:cs="Arial"/>
          <w:color w:val="222222"/>
          <w:shd w:val="clear" w:color="auto" w:fill="FFFFFF"/>
        </w:rPr>
        <w:t xml:space="preserve">nd Human Rights report 2017. Since April, 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2019</w:t>
      </w:r>
      <w:r w:rsidR="00843D44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8459A5">
        <w:rPr>
          <w:rFonts w:ascii="Arial" w:eastAsia="Times New Roman" w:hAnsi="Arial" w:cs="Arial"/>
          <w:color w:val="222222"/>
          <w:shd w:val="clear" w:color="auto" w:fill="FFFFFF"/>
        </w:rPr>
        <w:t>a profound</w:t>
      </w:r>
      <w:r w:rsidR="00C27EE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BC4D3B">
        <w:rPr>
          <w:rFonts w:ascii="Arial" w:eastAsia="Times New Roman" w:hAnsi="Arial" w:cs="Arial"/>
          <w:color w:val="222222"/>
          <w:shd w:val="clear" w:color="auto" w:fill="FFFFFF"/>
        </w:rPr>
        <w:t>investigation</w:t>
      </w:r>
      <w:r w:rsidR="008459A5">
        <w:rPr>
          <w:rFonts w:ascii="Arial" w:eastAsia="Times New Roman" w:hAnsi="Arial" w:cs="Arial"/>
          <w:color w:val="222222"/>
          <w:shd w:val="clear" w:color="auto" w:fill="FFFFFF"/>
        </w:rPr>
        <w:t xml:space="preserve"> by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C27EE9">
        <w:rPr>
          <w:rFonts w:ascii="Arial" w:eastAsia="Times New Roman" w:hAnsi="Arial" w:cs="Arial"/>
          <w:color w:val="222222"/>
          <w:shd w:val="clear" w:color="auto" w:fill="FFFFFF"/>
        </w:rPr>
        <w:t>Goldstandard</w:t>
      </w:r>
      <w:proofErr w:type="spellEnd"/>
      <w:r w:rsidR="00C27EE9">
        <w:rPr>
          <w:rFonts w:ascii="Arial" w:eastAsia="Times New Roman" w:hAnsi="Arial" w:cs="Arial"/>
          <w:color w:val="222222"/>
          <w:shd w:val="clear" w:color="auto" w:fill="FFFFFF"/>
        </w:rPr>
        <w:t xml:space="preserve"> UN CDM</w:t>
      </w:r>
      <w:r w:rsidR="008459A5">
        <w:rPr>
          <w:rFonts w:ascii="Arial" w:eastAsia="Times New Roman" w:hAnsi="Arial" w:cs="Arial"/>
          <w:color w:val="222222"/>
          <w:shd w:val="clear" w:color="auto" w:fill="FFFFFF"/>
        </w:rPr>
        <w:t xml:space="preserve"> is on-going.</w:t>
      </w:r>
      <w:r w:rsidR="004D4AD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Due to all these</w:t>
      </w:r>
      <w:r w:rsidR="004B060C">
        <w:rPr>
          <w:rFonts w:ascii="Arial" w:eastAsia="Times New Roman" w:hAnsi="Arial" w:cs="Arial"/>
          <w:color w:val="222222"/>
          <w:shd w:val="clear" w:color="auto" w:fill="FFFFFF"/>
        </w:rPr>
        <w:t xml:space="preserve"> documented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 facts, the project has also been classified a</w:t>
      </w:r>
      <w:bookmarkStart w:id="0" w:name="_GoBack"/>
      <w:bookmarkEnd w:id="0"/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nd launched as a "Dodgy </w:t>
      </w:r>
      <w:r w:rsidR="00843D44">
        <w:rPr>
          <w:rFonts w:ascii="Arial" w:eastAsia="Times New Roman" w:hAnsi="Arial" w:cs="Arial"/>
          <w:color w:val="222222"/>
          <w:shd w:val="clear" w:color="auto" w:fill="FFFFFF"/>
        </w:rPr>
        <w:t xml:space="preserve">deal" by </w:t>
      </w:r>
      <w:proofErr w:type="spellStart"/>
      <w:r w:rsidR="00843D44">
        <w:rPr>
          <w:rFonts w:ascii="Arial" w:eastAsia="Times New Roman" w:hAnsi="Arial" w:cs="Arial"/>
          <w:color w:val="222222"/>
          <w:shd w:val="clear" w:color="auto" w:fill="FFFFFF"/>
        </w:rPr>
        <w:t>Banktrack</w:t>
      </w:r>
      <w:proofErr w:type="spellEnd"/>
      <w:r w:rsidR="00843D44">
        <w:rPr>
          <w:rFonts w:ascii="Arial" w:eastAsia="Times New Roman" w:hAnsi="Arial" w:cs="Arial"/>
          <w:color w:val="222222"/>
          <w:shd w:val="clear" w:color="auto" w:fill="FFFFFF"/>
        </w:rPr>
        <w:t>. These entitie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s are all prominent NGO's working for sustainability, Business due dili</w:t>
      </w:r>
      <w:r w:rsidR="00130FCB">
        <w:rPr>
          <w:rFonts w:ascii="Arial" w:eastAsia="Times New Roman" w:hAnsi="Arial" w:cs="Arial"/>
          <w:color w:val="222222"/>
          <w:shd w:val="clear" w:color="auto" w:fill="FFFFFF"/>
        </w:rPr>
        <w:t>gence, ethics, human rights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 within the International legal framework. </w:t>
      </w:r>
      <w:r w:rsidRPr="00B3700F">
        <w:rPr>
          <w:rFonts w:ascii="Arial" w:eastAsia="Times New Roman" w:hAnsi="Arial" w:cs="Arial"/>
          <w:color w:val="222222"/>
        </w:rPr>
        <w:br/>
      </w:r>
      <w:r w:rsidRPr="00B3700F">
        <w:rPr>
          <w:rFonts w:ascii="Arial" w:eastAsia="Times New Roman" w:hAnsi="Arial" w:cs="Arial"/>
          <w:color w:val="222222"/>
        </w:rPr>
        <w:br/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Rather than answering upon the allegations with all its provided do</w:t>
      </w:r>
      <w:r w:rsidR="00843D44">
        <w:rPr>
          <w:rFonts w:ascii="Arial" w:eastAsia="Times New Roman" w:hAnsi="Arial" w:cs="Arial"/>
          <w:color w:val="222222"/>
          <w:shd w:val="clear" w:color="auto" w:fill="FFFFFF"/>
        </w:rPr>
        <w:t>cuments, we find the answer non</w:t>
      </w:r>
      <w:r w:rsidR="00CA563E">
        <w:rPr>
          <w:rFonts w:ascii="Arial" w:eastAsia="Times New Roman" w:hAnsi="Arial" w:cs="Arial"/>
          <w:color w:val="222222"/>
          <w:shd w:val="clear" w:color="auto" w:fill="FFFFFF"/>
        </w:rPr>
        <w:t>-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relevant, since there really isn</w:t>
      </w:r>
      <w:r w:rsidR="000B1A26">
        <w:rPr>
          <w:rFonts w:ascii="Arial" w:eastAsia="Times New Roman" w:hAnsi="Arial" w:cs="Arial"/>
          <w:color w:val="222222"/>
          <w:shd w:val="clear" w:color="auto" w:fill="FFFFFF"/>
        </w:rPr>
        <w:t>’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t anything substantial in it. Ending their letter with a threat only confirm</w:t>
      </w:r>
      <w:r w:rsidR="00E87472"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="00843D44">
        <w:rPr>
          <w:rFonts w:ascii="Arial" w:eastAsia="Times New Roman" w:hAnsi="Arial" w:cs="Arial"/>
          <w:color w:val="222222"/>
          <w:shd w:val="clear" w:color="auto" w:fill="FFFFFF"/>
        </w:rPr>
        <w:t xml:space="preserve"> the way ABK RES / Vega </w:t>
      </w:r>
      <w:r w:rsidR="00401EB0">
        <w:rPr>
          <w:rFonts w:ascii="Arial" w:eastAsia="Times New Roman" w:hAnsi="Arial" w:cs="Arial"/>
          <w:color w:val="222222"/>
          <w:shd w:val="clear" w:color="auto" w:fill="FFFFFF"/>
        </w:rPr>
        <w:t xml:space="preserve">Wind </w:t>
      </w:r>
      <w:r w:rsidR="00843D44">
        <w:rPr>
          <w:rFonts w:ascii="Arial" w:eastAsia="Times New Roman" w:hAnsi="Arial" w:cs="Arial"/>
          <w:color w:val="222222"/>
          <w:shd w:val="clear" w:color="auto" w:fill="FFFFFF"/>
        </w:rPr>
        <w:t>Energy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 and its owners </w:t>
      </w:r>
      <w:r w:rsidR="00A860AB">
        <w:rPr>
          <w:rFonts w:ascii="Arial" w:eastAsia="Times New Roman" w:hAnsi="Arial" w:cs="Arial"/>
          <w:color w:val="222222"/>
          <w:shd w:val="clear" w:color="auto" w:fill="FFFFFF"/>
        </w:rPr>
        <w:t>choose to execute in business.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Pr="00B3700F">
        <w:rPr>
          <w:rFonts w:ascii="Arial" w:eastAsia="Times New Roman" w:hAnsi="Arial" w:cs="Arial"/>
          <w:color w:val="222222"/>
        </w:rPr>
        <w:br/>
      </w:r>
      <w:r w:rsidRPr="00B3700F">
        <w:rPr>
          <w:rFonts w:ascii="Arial" w:eastAsia="Times New Roman" w:hAnsi="Arial" w:cs="Arial"/>
          <w:color w:val="222222"/>
        </w:rPr>
        <w:br/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Your sincerely,</w:t>
      </w:r>
      <w:r w:rsidRPr="00B3700F">
        <w:rPr>
          <w:rFonts w:ascii="Arial" w:eastAsia="Times New Roman" w:hAnsi="Arial" w:cs="Arial"/>
          <w:color w:val="222222"/>
        </w:rPr>
        <w:br/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Madeleine </w:t>
      </w:r>
      <w:proofErr w:type="spellStart"/>
      <w:r w:rsidRPr="00B3700F">
        <w:rPr>
          <w:rFonts w:ascii="Arial" w:eastAsia="Times New Roman" w:hAnsi="Arial" w:cs="Arial"/>
          <w:color w:val="222222"/>
          <w:shd w:val="clear" w:color="auto" w:fill="FFFFFF"/>
        </w:rPr>
        <w:t>Staaf</w:t>
      </w:r>
      <w:proofErr w:type="spellEnd"/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 Kura and </w:t>
      </w:r>
      <w:proofErr w:type="spellStart"/>
      <w:r w:rsidRPr="00B3700F">
        <w:rPr>
          <w:rFonts w:ascii="Arial" w:eastAsia="Times New Roman" w:hAnsi="Arial" w:cs="Arial"/>
          <w:color w:val="222222"/>
          <w:shd w:val="clear" w:color="auto" w:fill="FFFFFF"/>
        </w:rPr>
        <w:t>Esen</w:t>
      </w:r>
      <w:proofErr w:type="spellEnd"/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 Fatma </w:t>
      </w:r>
      <w:proofErr w:type="spellStart"/>
      <w:r w:rsidRPr="00B3700F">
        <w:rPr>
          <w:rFonts w:ascii="Arial" w:eastAsia="Times New Roman" w:hAnsi="Arial" w:cs="Arial"/>
          <w:color w:val="222222"/>
          <w:shd w:val="clear" w:color="auto" w:fill="FFFFFF"/>
        </w:rPr>
        <w:t>Kabadayi</w:t>
      </w:r>
      <w:proofErr w:type="spellEnd"/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 Whiting</w:t>
      </w:r>
      <w:r w:rsidRPr="00B3700F">
        <w:rPr>
          <w:rFonts w:ascii="Arial" w:eastAsia="Times New Roman" w:hAnsi="Arial" w:cs="Arial"/>
          <w:color w:val="222222"/>
        </w:rPr>
        <w:br/>
      </w:r>
      <w:proofErr w:type="spellStart"/>
      <w:r w:rsidR="00624548">
        <w:rPr>
          <w:rFonts w:ascii="Arial" w:eastAsia="Times New Roman" w:hAnsi="Arial" w:cs="Arial"/>
          <w:color w:val="222222"/>
          <w:shd w:val="clear" w:color="auto" w:fill="FFFFFF"/>
        </w:rPr>
        <w:t>Çeş</w:t>
      </w:r>
      <w:r w:rsidR="006B6907">
        <w:rPr>
          <w:rFonts w:ascii="Arial" w:eastAsia="Times New Roman" w:hAnsi="Arial" w:cs="Arial"/>
          <w:color w:val="222222"/>
          <w:shd w:val="clear" w:color="auto" w:fill="FFFFFF"/>
        </w:rPr>
        <w:t>me</w:t>
      </w:r>
      <w:proofErr w:type="spellEnd"/>
      <w:r w:rsidR="006B6907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6B6907">
        <w:rPr>
          <w:rFonts w:ascii="Arial" w:eastAsia="Times New Roman" w:hAnsi="Arial" w:cs="Arial"/>
          <w:color w:val="222222"/>
          <w:shd w:val="clear" w:color="auto" w:fill="FFFFFF"/>
        </w:rPr>
        <w:t>Sürdü</w:t>
      </w:r>
      <w:r w:rsidRPr="00B3700F">
        <w:rPr>
          <w:rFonts w:ascii="Arial" w:eastAsia="Times New Roman" w:hAnsi="Arial" w:cs="Arial"/>
          <w:color w:val="222222"/>
          <w:shd w:val="clear" w:color="auto" w:fill="FFFFFF"/>
        </w:rPr>
        <w:t>lenebilir</w:t>
      </w:r>
      <w:proofErr w:type="spellEnd"/>
      <w:r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3700F">
        <w:rPr>
          <w:rFonts w:ascii="Arial" w:eastAsia="Times New Roman" w:hAnsi="Arial" w:cs="Arial"/>
          <w:color w:val="222222"/>
          <w:shd w:val="clear" w:color="auto" w:fill="FFFFFF"/>
        </w:rPr>
        <w:t>Platformu</w:t>
      </w:r>
      <w:proofErr w:type="spellEnd"/>
      <w:r w:rsidR="00D27E3F">
        <w:rPr>
          <w:rFonts w:ascii="Arial" w:eastAsia="Times New Roman" w:hAnsi="Arial" w:cs="Arial"/>
          <w:color w:val="222222"/>
          <w:shd w:val="clear" w:color="auto" w:fill="FFFFFF"/>
        </w:rPr>
        <w:t xml:space="preserve"> (</w:t>
      </w:r>
      <w:proofErr w:type="spellStart"/>
      <w:r w:rsidR="00D27E3F" w:rsidRPr="00B3700F">
        <w:rPr>
          <w:rFonts w:ascii="Arial" w:eastAsia="Times New Roman" w:hAnsi="Arial" w:cs="Arial"/>
          <w:color w:val="222222"/>
          <w:shd w:val="clear" w:color="auto" w:fill="FFFFFF"/>
        </w:rPr>
        <w:t>Cesme</w:t>
      </w:r>
      <w:proofErr w:type="spellEnd"/>
      <w:r w:rsidR="00D27E3F" w:rsidRPr="00B3700F">
        <w:rPr>
          <w:rFonts w:ascii="Arial" w:eastAsia="Times New Roman" w:hAnsi="Arial" w:cs="Arial"/>
          <w:color w:val="222222"/>
          <w:shd w:val="clear" w:color="auto" w:fill="FFFFFF"/>
        </w:rPr>
        <w:t xml:space="preserve"> Platform for Sustainability</w:t>
      </w:r>
      <w:r w:rsidR="00D27E3F"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sectPr w:rsidR="00B3700F" w:rsidRPr="004D4AD1" w:rsidSect="00A6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00F"/>
    <w:rsid w:val="00091E52"/>
    <w:rsid w:val="000B1A26"/>
    <w:rsid w:val="00120058"/>
    <w:rsid w:val="00130FCB"/>
    <w:rsid w:val="002A18E2"/>
    <w:rsid w:val="003002F4"/>
    <w:rsid w:val="00401EB0"/>
    <w:rsid w:val="004B060C"/>
    <w:rsid w:val="004D4AD1"/>
    <w:rsid w:val="00543A63"/>
    <w:rsid w:val="00573A2B"/>
    <w:rsid w:val="00624548"/>
    <w:rsid w:val="006B6907"/>
    <w:rsid w:val="00725E1F"/>
    <w:rsid w:val="007966AE"/>
    <w:rsid w:val="007B2B24"/>
    <w:rsid w:val="00843D44"/>
    <w:rsid w:val="008459A5"/>
    <w:rsid w:val="00983426"/>
    <w:rsid w:val="00A667DC"/>
    <w:rsid w:val="00A677D7"/>
    <w:rsid w:val="00A860AB"/>
    <w:rsid w:val="00AB4BD2"/>
    <w:rsid w:val="00AF7C2A"/>
    <w:rsid w:val="00B1682C"/>
    <w:rsid w:val="00B31B0D"/>
    <w:rsid w:val="00B3700F"/>
    <w:rsid w:val="00B60E26"/>
    <w:rsid w:val="00BC4D3B"/>
    <w:rsid w:val="00C27EE9"/>
    <w:rsid w:val="00CA563E"/>
    <w:rsid w:val="00D27E3F"/>
    <w:rsid w:val="00D96132"/>
    <w:rsid w:val="00DB4984"/>
    <w:rsid w:val="00E1061D"/>
    <w:rsid w:val="00E87472"/>
    <w:rsid w:val="00EB05B6"/>
    <w:rsid w:val="00F213ED"/>
    <w:rsid w:val="00F433E8"/>
    <w:rsid w:val="00F6754F"/>
    <w:rsid w:val="00F97F99"/>
    <w:rsid w:val="00FE2458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D6A6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B3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Saskia Wilks</cp:lastModifiedBy>
  <cp:revision>3</cp:revision>
  <dcterms:created xsi:type="dcterms:W3CDTF">2019-10-07T13:47:00Z</dcterms:created>
  <dcterms:modified xsi:type="dcterms:W3CDTF">2019-10-08T15:20:00Z</dcterms:modified>
</cp:coreProperties>
</file>