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00" w:rsidRPr="000D4700" w:rsidRDefault="000D4700" w:rsidP="000D4700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0D4700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 xml:space="preserve">Role: </w:t>
      </w:r>
      <w:r w:rsidR="00DD43EE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Senior</w:t>
      </w:r>
      <w:r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 xml:space="preserve"> Research Manager</w:t>
      </w:r>
      <w:r w:rsidRPr="000D4700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br/>
      </w:r>
      <w:r w:rsidRPr="000D4700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 xml:space="preserve">Team: </w:t>
      </w:r>
      <w:r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Human Rights</w:t>
      </w:r>
      <w:r w:rsidRPr="000D4700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br/>
      </w:r>
      <w:r w:rsidRPr="000D4700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 xml:space="preserve">Reports to: </w:t>
      </w:r>
      <w:r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Research Director, Human Rights and Environment</w:t>
      </w:r>
      <w:r w:rsidRPr="000D4700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br/>
      </w:r>
      <w:r w:rsidRPr="000D4700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 xml:space="preserve">Location: </w:t>
      </w:r>
      <w:r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Bath, London or New York</w:t>
      </w:r>
    </w:p>
    <w:p w:rsidR="000D4700" w:rsidRPr="000D4700" w:rsidRDefault="000D4700" w:rsidP="000D4700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0D4700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Role Purpose</w:t>
      </w:r>
    </w:p>
    <w:p w:rsidR="0045392A" w:rsidRDefault="000D4700" w:rsidP="000D4700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0D4700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The </w:t>
      </w: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Principal Research Manager </w:t>
      </w:r>
      <w:r w:rsidR="00B62D2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will manage a growing</w:t>
      </w:r>
      <w:r w:rsidR="002E59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, international</w:t>
      </w:r>
      <w:r w:rsidR="00B62D2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team of human rights analysts</w:t>
      </w:r>
      <w:r w:rsidR="006F16F8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and oversee the delivery of human rights publications and domain-specific content. The role will involve substantial collaboration with </w:t>
      </w:r>
      <w:r w:rsidR="00C429AD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teams across Verisk Maplecroft’</w:t>
      </w:r>
      <w:r w:rsidR="0045392A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s Research </w:t>
      </w:r>
      <w:r w:rsidR="00777B59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division, Consultin</w:t>
      </w:r>
      <w:bookmarkStart w:id="0" w:name="_GoBack"/>
      <w:bookmarkEnd w:id="0"/>
      <w:r w:rsidR="00777B59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g and Sector specialists</w:t>
      </w:r>
      <w:r w:rsidR="0045392A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, especially Consumer and Retail, and Supply Chain. In addition, the Research Manager will also engage with existing and prospective clients.</w:t>
      </w:r>
    </w:p>
    <w:p w:rsidR="00C429AD" w:rsidRDefault="00C429AD" w:rsidP="00C429AD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0D4700"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Primary Responsibilities</w:t>
      </w:r>
    </w:p>
    <w:p w:rsidR="00407932" w:rsidRDefault="00407932" w:rsidP="00407932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407932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Lead a high quality research team, motivating and i</w:t>
      </w: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nspiring them to </w:t>
      </w:r>
      <w:r w:rsidR="00A6044B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consistently </w:t>
      </w: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deliver </w:t>
      </w:r>
      <w:r w:rsidR="00EE47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insightful</w:t>
      </w: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, </w:t>
      </w:r>
      <w:r w:rsidRPr="00407932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leading analysis</w:t>
      </w:r>
    </w:p>
    <w:p w:rsidR="00EE4796" w:rsidRDefault="00EE4796" w:rsidP="00EE4796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Manage the day-to-day</w:t>
      </w:r>
      <w:r w:rsidRPr="00EE47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and forward team work plans, ensuring the most efficient use and allocation of resources</w:t>
      </w:r>
    </w:p>
    <w:p w:rsidR="00A6044B" w:rsidRDefault="00A6044B" w:rsidP="00EE4796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Maintain close relationships with colleagues from across the company - especially consulting, and sales and marketing -</w:t>
      </w:r>
      <w:r w:rsidR="001471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to support </w:t>
      </w:r>
      <w:r w:rsidR="005D058F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ongoing projects and </w:t>
      </w:r>
      <w:r w:rsidR="001471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business development opportunities</w:t>
      </w: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</w:t>
      </w:r>
    </w:p>
    <w:p w:rsidR="001471A1" w:rsidRDefault="001471A1" w:rsidP="001471A1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EE47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Conduct regular feedback sessions with each team member </w:t>
      </w:r>
      <w:r w:rsidR="0061509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to </w:t>
      </w:r>
      <w:r w:rsidRPr="00EE47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ensur</w:t>
      </w:r>
      <w:r w:rsidR="0061509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e that </w:t>
      </w:r>
      <w:r w:rsidRPr="00EE47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performance </w:t>
      </w:r>
      <w:r w:rsidR="0061509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and development are consistent with </w:t>
      </w:r>
      <w:r w:rsidRPr="00EE47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objectives</w:t>
      </w:r>
    </w:p>
    <w:p w:rsidR="00A6044B" w:rsidRPr="00A6044B" w:rsidRDefault="00A6044B" w:rsidP="00A6044B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Work closely with discipline and sector specialists from across the company in the development </w:t>
      </w:r>
      <w:r w:rsidR="00B7072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of </w:t>
      </w: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new and existing research products and consultancy services</w:t>
      </w:r>
    </w:p>
    <w:p w:rsidR="00DA1BB0" w:rsidRDefault="00C429AD" w:rsidP="00DA1BB0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DA1BB0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Develop and maintain productive relationships with industry </w:t>
      </w:r>
      <w:r w:rsidR="00DA1BB0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contacts and research clients</w:t>
      </w:r>
      <w:r w:rsidR="001471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to help ensure we are delivering high impact research products and services</w:t>
      </w:r>
    </w:p>
    <w:p w:rsidR="003E6B64" w:rsidRDefault="00DA1BB0" w:rsidP="00DA1BB0">
      <w:pPr>
        <w:pStyle w:val="ListParagraph"/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Represent </w:t>
      </w:r>
      <w:r w:rsidR="001471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and promote </w:t>
      </w:r>
      <w:r w:rsidRP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Verisk Maplecroft in a variety of</w:t>
      </w:r>
      <w:r w:rsidR="006A528E" w:rsidRP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externally-oriented situations, </w:t>
      </w:r>
      <w:r w:rsid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such as delivering analysis to</w:t>
      </w:r>
      <w:r w:rsidR="00C429AD" w:rsidRP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clients</w:t>
      </w:r>
      <w:r w:rsid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, presenting at conferences and/or contributing </w:t>
      </w:r>
      <w:r w:rsidR="001471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written </w:t>
      </w:r>
      <w:r w:rsid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content to </w:t>
      </w:r>
      <w:r w:rsidR="001471A1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external trade and media</w:t>
      </w:r>
      <w:r w:rsidR="003E6B64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outlets  </w:t>
      </w:r>
    </w:p>
    <w:p w:rsidR="000D4700" w:rsidRPr="000D4700" w:rsidRDefault="001471A1" w:rsidP="000D4700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color w:val="404040"/>
          <w:spacing w:val="8"/>
          <w:sz w:val="20"/>
          <w:szCs w:val="20"/>
          <w:lang w:eastAsia="en-GB"/>
        </w:rPr>
        <w:t>Knowledge, skills and experience</w:t>
      </w:r>
    </w:p>
    <w:p w:rsidR="004114B5" w:rsidRDefault="00615091" w:rsidP="00407932">
      <w:pPr>
        <w:pStyle w:val="ListParagraph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In depth</w:t>
      </w:r>
      <w:r w:rsidR="00F1357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 k</w:t>
      </w:r>
      <w:r w:rsidR="004114B5" w:rsidRPr="00407932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nowledge of </w:t>
      </w:r>
      <w:r w:rsidR="00777B59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international and national </w:t>
      </w:r>
      <w:r w:rsidR="004114B5" w:rsidRPr="00407932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human rights </w:t>
      </w:r>
      <w:r w:rsidR="00777B59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standards </w:t>
      </w:r>
      <w:r w:rsidR="00407932" w:rsidRPr="00407932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and business frameworks</w:t>
      </w:r>
    </w:p>
    <w:p w:rsidR="00325422" w:rsidRDefault="00325422" w:rsidP="00407932">
      <w:pPr>
        <w:pStyle w:val="ListParagraph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Ideally the successful candidate will have experience of responsible or sustainable sourcing practices and/or knowledge of key sourcing categories for the consumer and retail sector (e.g. food and beverage, textile, retail, personal and household goods) </w:t>
      </w:r>
    </w:p>
    <w:p w:rsidR="00615091" w:rsidRDefault="00615091" w:rsidP="00407932">
      <w:pPr>
        <w:pStyle w:val="ListParagraph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Strong presentation </w:t>
      </w:r>
      <w:r w:rsidR="00532B2A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skills</w:t>
      </w:r>
    </w:p>
    <w:p w:rsidR="00A45B68" w:rsidRPr="00A45B68" w:rsidRDefault="00A45B68" w:rsidP="00A45B68">
      <w:pPr>
        <w:pStyle w:val="ListParagraph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Strong interpersonal skills</w:t>
      </w:r>
    </w:p>
    <w:p w:rsidR="001471A1" w:rsidRDefault="00F13577" w:rsidP="00407932">
      <w:pPr>
        <w:pStyle w:val="ListParagraph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F1357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H</w:t>
      </w:r>
      <w:r w:rsidR="001471A1" w:rsidRPr="00F1357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uman rights research experience, preferably within a </w:t>
      </w:r>
      <w:r w:rsidRPr="00F13577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business context</w:t>
      </w:r>
    </w:p>
    <w:p w:rsidR="00532B2A" w:rsidRPr="005D5C96" w:rsidRDefault="00532B2A" w:rsidP="00532B2A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04040"/>
          <w:spacing w:val="8"/>
          <w:sz w:val="20"/>
          <w:szCs w:val="20"/>
          <w:lang w:eastAsia="en-GB"/>
        </w:rPr>
      </w:pPr>
      <w:r w:rsidRPr="005D5C96">
        <w:rPr>
          <w:rFonts w:ascii="Verdana" w:eastAsia="Times New Roman" w:hAnsi="Verdana" w:cs="Times New Roman"/>
          <w:b/>
          <w:color w:val="404040"/>
          <w:spacing w:val="8"/>
          <w:sz w:val="20"/>
          <w:szCs w:val="20"/>
          <w:lang w:eastAsia="en-GB"/>
        </w:rPr>
        <w:t xml:space="preserve">Competencies </w:t>
      </w:r>
    </w:p>
    <w:p w:rsidR="00532B2A" w:rsidRDefault="00532B2A" w:rsidP="005D5C96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5D5C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Collaboration</w:t>
      </w:r>
    </w:p>
    <w:p w:rsidR="005D5C96" w:rsidRDefault="005D5C96" w:rsidP="005D5C96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Assertive  &amp; influential</w:t>
      </w:r>
    </w:p>
    <w:p w:rsidR="005D5C96" w:rsidRPr="005D5C96" w:rsidRDefault="005D5C96" w:rsidP="005D5C96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Efficiency focused</w:t>
      </w:r>
    </w:p>
    <w:p w:rsidR="00532B2A" w:rsidRPr="005D5C96" w:rsidRDefault="00532B2A" w:rsidP="005D5C96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5D5C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Leadership </w:t>
      </w:r>
    </w:p>
    <w:p w:rsidR="00532B2A" w:rsidRDefault="00532B2A" w:rsidP="005D5C96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5D5C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 xml:space="preserve">Planning, implementation and control </w:t>
      </w:r>
    </w:p>
    <w:p w:rsidR="005D5C96" w:rsidRPr="005D5C96" w:rsidRDefault="005D5C96" w:rsidP="005D5C96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Continuous improvement</w:t>
      </w:r>
    </w:p>
    <w:p w:rsidR="00615091" w:rsidRPr="00DD43EE" w:rsidRDefault="00532B2A" w:rsidP="00DD43EE">
      <w:pPr>
        <w:pStyle w:val="ListParagraph"/>
        <w:numPr>
          <w:ilvl w:val="0"/>
          <w:numId w:val="5"/>
        </w:numPr>
        <w:shd w:val="clear" w:color="auto" w:fill="FBFBFB"/>
        <w:spacing w:after="0" w:line="240" w:lineRule="auto"/>
        <w:ind w:left="426"/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</w:pPr>
      <w:r w:rsidRPr="005D5C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Communication</w:t>
      </w:r>
      <w:r w:rsidR="005D5C96">
        <w:rPr>
          <w:rFonts w:ascii="Verdana" w:eastAsia="Times New Roman" w:hAnsi="Verdana" w:cs="Times New Roman"/>
          <w:color w:val="404040"/>
          <w:spacing w:val="8"/>
          <w:sz w:val="20"/>
          <w:szCs w:val="20"/>
          <w:lang w:eastAsia="en-GB"/>
        </w:rPr>
        <w:t>, verbal and written</w:t>
      </w:r>
    </w:p>
    <w:sectPr w:rsidR="00615091" w:rsidRPr="00DD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0A02"/>
    <w:multiLevelType w:val="multilevel"/>
    <w:tmpl w:val="29E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67698"/>
    <w:multiLevelType w:val="hybridMultilevel"/>
    <w:tmpl w:val="DADA8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B7145"/>
    <w:multiLevelType w:val="hybridMultilevel"/>
    <w:tmpl w:val="3C84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A76F7"/>
    <w:multiLevelType w:val="hybridMultilevel"/>
    <w:tmpl w:val="4C4C6508"/>
    <w:lvl w:ilvl="0" w:tplc="6F22D0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70FF"/>
    <w:multiLevelType w:val="hybridMultilevel"/>
    <w:tmpl w:val="81E0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0"/>
    <w:rsid w:val="000D4700"/>
    <w:rsid w:val="001471A1"/>
    <w:rsid w:val="001801FF"/>
    <w:rsid w:val="002E59A1"/>
    <w:rsid w:val="00325422"/>
    <w:rsid w:val="003E6B64"/>
    <w:rsid w:val="00407932"/>
    <w:rsid w:val="004114B5"/>
    <w:rsid w:val="0045392A"/>
    <w:rsid w:val="00532B2A"/>
    <w:rsid w:val="005D058F"/>
    <w:rsid w:val="005D5C96"/>
    <w:rsid w:val="00615091"/>
    <w:rsid w:val="00695539"/>
    <w:rsid w:val="006A528E"/>
    <w:rsid w:val="006F16F8"/>
    <w:rsid w:val="00777B59"/>
    <w:rsid w:val="00A41969"/>
    <w:rsid w:val="00A45B68"/>
    <w:rsid w:val="00A6044B"/>
    <w:rsid w:val="00B62D27"/>
    <w:rsid w:val="00B70727"/>
    <w:rsid w:val="00C429AD"/>
    <w:rsid w:val="00CE0938"/>
    <w:rsid w:val="00DA1BB0"/>
    <w:rsid w:val="00DD43EE"/>
    <w:rsid w:val="00EE4796"/>
    <w:rsid w:val="00F04E53"/>
    <w:rsid w:val="00F13577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5FF63-B917-4E21-9728-F0663D3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700"/>
    <w:rPr>
      <w:b/>
      <w:bCs/>
    </w:rPr>
  </w:style>
  <w:style w:type="character" w:customStyle="1" w:styleId="apple-converted-space">
    <w:name w:val="apple-converted-space"/>
    <w:basedOn w:val="DefaultParagraphFont"/>
    <w:rsid w:val="000D4700"/>
  </w:style>
  <w:style w:type="paragraph" w:styleId="ListParagraph">
    <w:name w:val="List Paragraph"/>
    <w:basedOn w:val="Normal"/>
    <w:uiPriority w:val="34"/>
    <w:qFormat/>
    <w:rsid w:val="00C4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Verisk Maplecroft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Allan</dc:creator>
  <cp:lastModifiedBy>Alex Janczenia</cp:lastModifiedBy>
  <cp:revision>2</cp:revision>
  <dcterms:created xsi:type="dcterms:W3CDTF">2016-05-11T15:17:00Z</dcterms:created>
  <dcterms:modified xsi:type="dcterms:W3CDTF">2016-05-11T15:17:00Z</dcterms:modified>
</cp:coreProperties>
</file>