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1-Accent3"/>
        <w:tblW w:w="8928" w:type="dxa"/>
        <w:tblLook w:val="04A0" w:firstRow="1" w:lastRow="0" w:firstColumn="1" w:lastColumn="0" w:noHBand="0" w:noVBand="1"/>
      </w:tblPr>
      <w:tblGrid>
        <w:gridCol w:w="3258"/>
        <w:gridCol w:w="936"/>
        <w:gridCol w:w="2430"/>
        <w:gridCol w:w="2304"/>
      </w:tblGrid>
      <w:tr w:rsidR="006E0E70" w:rsidTr="00872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6E0E70" w:rsidRPr="00DE4EE8" w:rsidRDefault="00551631" w:rsidP="007C589F">
            <w:pPr>
              <w:pStyle w:val="MinutesandAgendaTitles"/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DE4EE8">
              <w:rPr>
                <w:color w:val="auto"/>
                <w:sz w:val="24"/>
                <w:szCs w:val="24"/>
              </w:rPr>
              <w:t>COMMUNITY MONITOR REPORT</w:t>
            </w:r>
          </w:p>
        </w:tc>
      </w:tr>
      <w:tr w:rsidR="006E0E70" w:rsidTr="0056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0"/>
        </w:trPr>
        <w:sdt>
          <w:sdtPr>
            <w:rPr>
              <w:sz w:val="24"/>
              <w:szCs w:val="24"/>
            </w:rPr>
            <w:id w:val="22626047"/>
            <w:placeholder>
              <w:docPart w:val="438C0F934AC9495D931073146D36CBDE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94" w:type="dxa"/>
                <w:gridSpan w:val="2"/>
              </w:tcPr>
              <w:p w:rsidR="006E0E70" w:rsidRPr="00DE4EE8" w:rsidRDefault="00551631" w:rsidP="00551631">
                <w:pPr>
                  <w:pStyle w:val="BodyCopy"/>
                  <w:rPr>
                    <w:b w:val="0"/>
                    <w:sz w:val="24"/>
                    <w:szCs w:val="24"/>
                  </w:rPr>
                </w:pPr>
                <w:r w:rsidRPr="00DE4EE8">
                  <w:rPr>
                    <w:b w:val="0"/>
                    <w:sz w:val="24"/>
                    <w:szCs w:val="24"/>
                  </w:rPr>
                  <w:t xml:space="preserve">Name </w:t>
                </w:r>
                <w:r w:rsidR="007C589F">
                  <w:rPr>
                    <w:b w:val="0"/>
                    <w:sz w:val="24"/>
                    <w:szCs w:val="24"/>
                  </w:rPr>
                  <w:t xml:space="preserve">: </w:t>
                </w:r>
              </w:p>
            </w:tc>
          </w:sdtContent>
        </w:sdt>
        <w:tc>
          <w:tcPr>
            <w:tcW w:w="2430" w:type="dxa"/>
          </w:tcPr>
          <w:p w:rsidR="006E0E70" w:rsidRPr="00DE4EE8" w:rsidRDefault="00551631" w:rsidP="00551631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E4EE8">
              <w:rPr>
                <w:b/>
                <w:sz w:val="24"/>
                <w:szCs w:val="24"/>
              </w:rPr>
              <w:t>Date of reporting</w:t>
            </w:r>
            <w:r w:rsidR="007C589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04" w:type="dxa"/>
          </w:tcPr>
          <w:p w:rsidR="006E0E70" w:rsidRPr="00DE4EE8" w:rsidRDefault="00551631" w:rsidP="00551631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E4EE8">
              <w:rPr>
                <w:b/>
                <w:spacing w:val="0"/>
                <w:sz w:val="24"/>
                <w:szCs w:val="24"/>
              </w:rPr>
              <w:t>Location</w:t>
            </w:r>
            <w:r w:rsidR="007C589F">
              <w:rPr>
                <w:b/>
                <w:spacing w:val="0"/>
                <w:sz w:val="24"/>
                <w:szCs w:val="24"/>
              </w:rPr>
              <w:t>:</w:t>
            </w:r>
          </w:p>
        </w:tc>
      </w:tr>
      <w:tr w:rsidR="0056693A" w:rsidTr="0056693A">
        <w:trPr>
          <w:trHeight w:hRule="exact"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4" w:type="dxa"/>
            <w:gridSpan w:val="2"/>
          </w:tcPr>
          <w:p w:rsidR="0056693A" w:rsidRPr="0056693A" w:rsidRDefault="0056693A" w:rsidP="00551631">
            <w:pPr>
              <w:pStyle w:val="BodyCopy"/>
              <w:rPr>
                <w:b w:val="0"/>
                <w:sz w:val="24"/>
                <w:szCs w:val="24"/>
              </w:rPr>
            </w:pPr>
            <w:r w:rsidRPr="0056693A">
              <w:rPr>
                <w:b w:val="0"/>
                <w:sz w:val="24"/>
                <w:szCs w:val="24"/>
              </w:rPr>
              <w:t>Male/female:</w:t>
            </w:r>
          </w:p>
        </w:tc>
        <w:tc>
          <w:tcPr>
            <w:tcW w:w="2430" w:type="dxa"/>
          </w:tcPr>
          <w:p w:rsidR="0056693A" w:rsidRPr="00DE4EE8" w:rsidRDefault="0056693A" w:rsidP="00551631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56693A" w:rsidRPr="00DE4EE8" w:rsidRDefault="0056693A" w:rsidP="00551631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sz w:val="24"/>
                <w:szCs w:val="24"/>
              </w:rPr>
            </w:pPr>
          </w:p>
        </w:tc>
      </w:tr>
      <w:tr w:rsidR="006E0E70" w:rsidTr="0056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E0E70" w:rsidRPr="00DE4EE8" w:rsidRDefault="00551631">
            <w:pPr>
              <w:pStyle w:val="BodyCopy"/>
              <w:rPr>
                <w:b w:val="0"/>
                <w:sz w:val="24"/>
                <w:szCs w:val="24"/>
              </w:rPr>
            </w:pPr>
            <w:r w:rsidRPr="00DE4EE8">
              <w:rPr>
                <w:b w:val="0"/>
                <w:sz w:val="24"/>
                <w:szCs w:val="24"/>
              </w:rPr>
              <w:t>Period of reporting - what period does the report cover</w:t>
            </w:r>
          </w:p>
        </w:tc>
        <w:tc>
          <w:tcPr>
            <w:tcW w:w="5670" w:type="dxa"/>
            <w:gridSpan w:val="3"/>
          </w:tcPr>
          <w:p w:rsidR="006E0E70" w:rsidRPr="00DE4EE8" w:rsidRDefault="006E0E7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E0E70" w:rsidTr="0087244B">
        <w:trPr>
          <w:trHeight w:hRule="exact"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6E0E70" w:rsidRPr="00D454D2" w:rsidRDefault="0084120F" w:rsidP="0084120F">
            <w:pPr>
              <w:pStyle w:val="MinutesandAgendaTitles"/>
              <w:rPr>
                <w:color w:val="auto"/>
                <w:sz w:val="24"/>
                <w:szCs w:val="24"/>
              </w:rPr>
            </w:pPr>
            <w:r w:rsidRPr="00D454D2">
              <w:rPr>
                <w:color w:val="auto"/>
                <w:sz w:val="24"/>
                <w:szCs w:val="24"/>
              </w:rPr>
              <w:t>Give an account of the environmental, social, economic and cultural rights issues/violations happening in your community. Look at the table on the last page to then see how the information can be captured</w:t>
            </w:r>
          </w:p>
        </w:tc>
      </w:tr>
      <w:tr w:rsidR="00551631" w:rsidTr="00872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551631" w:rsidRPr="00D454D2" w:rsidRDefault="0087244B" w:rsidP="009E21EF">
            <w:pPr>
              <w:pStyle w:val="BodyCopy"/>
              <w:rPr>
                <w:b w:val="0"/>
                <w:sz w:val="24"/>
                <w:szCs w:val="24"/>
              </w:rPr>
            </w:pPr>
            <w:r w:rsidRPr="00D454D2">
              <w:rPr>
                <w:b w:val="0"/>
                <w:sz w:val="24"/>
                <w:szCs w:val="24"/>
              </w:rPr>
              <w:t>Detailed description of issue (what, when, who, why, where and how)</w:t>
            </w:r>
          </w:p>
        </w:tc>
      </w:tr>
      <w:tr w:rsidR="006E0E70" w:rsidTr="0087244B">
        <w:trPr>
          <w:trHeight w:hRule="exact"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sdt>
            <w:sdtPr>
              <w:rPr>
                <w:sz w:val="24"/>
                <w:szCs w:val="24"/>
              </w:rPr>
              <w:id w:val="1136367043"/>
              <w:placeholder>
                <w:docPart w:val="CA062A3A802741D99F2C6AB47DB720BE"/>
              </w:placeholder>
            </w:sdtPr>
            <w:sdtEndPr/>
            <w:sdtContent>
              <w:p w:rsidR="00551631" w:rsidRPr="00DE4EE8" w:rsidRDefault="00551631" w:rsidP="00551631">
                <w:pPr>
                  <w:pStyle w:val="MinutesandAgendaTitles"/>
                  <w:rPr>
                    <w:color w:val="auto"/>
                    <w:sz w:val="24"/>
                    <w:szCs w:val="24"/>
                  </w:rPr>
                </w:pPr>
                <w:r w:rsidRPr="00DE4EE8">
                  <w:rPr>
                    <w:color w:val="auto"/>
                    <w:sz w:val="24"/>
                    <w:szCs w:val="24"/>
                  </w:rPr>
                  <w:t>Specific location of issues</w:t>
                </w:r>
                <w:r w:rsidR="0084120F">
                  <w:rPr>
                    <w:color w:val="auto"/>
                    <w:sz w:val="24"/>
                    <w:szCs w:val="24"/>
                  </w:rPr>
                  <w:t xml:space="preserve"> </w:t>
                </w:r>
                <w:r w:rsidRPr="00DE4EE8">
                  <w:rPr>
                    <w:color w:val="auto"/>
                    <w:sz w:val="24"/>
                    <w:szCs w:val="24"/>
                  </w:rPr>
                  <w:t>districts, ward, village:</w:t>
                </w:r>
              </w:p>
              <w:p w:rsidR="006E0E70" w:rsidRPr="00DE4EE8" w:rsidRDefault="00BA408E" w:rsidP="00551631">
                <w:pPr>
                  <w:pStyle w:val="MinutesandAgendaTitles"/>
                </w:pPr>
              </w:p>
            </w:sdtContent>
          </w:sdt>
        </w:tc>
      </w:tr>
      <w:tr w:rsidR="0056693A" w:rsidTr="0056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56693A" w:rsidRPr="0056693A" w:rsidRDefault="0056693A" w:rsidP="00551631">
            <w:pPr>
              <w:pStyle w:val="MinutesandAgendaTitles"/>
              <w:rPr>
                <w:color w:val="auto"/>
                <w:sz w:val="24"/>
                <w:szCs w:val="24"/>
              </w:rPr>
            </w:pPr>
            <w:r w:rsidRPr="0056693A">
              <w:rPr>
                <w:color w:val="auto"/>
                <w:sz w:val="24"/>
                <w:szCs w:val="24"/>
              </w:rPr>
              <w:t>How does this issue a</w:t>
            </w:r>
            <w:r w:rsidR="0084120F">
              <w:rPr>
                <w:color w:val="auto"/>
                <w:sz w:val="24"/>
                <w:szCs w:val="24"/>
              </w:rPr>
              <w:t>ffect men and women differently</w:t>
            </w:r>
            <w:r>
              <w:rPr>
                <w:color w:val="auto"/>
                <w:sz w:val="24"/>
                <w:szCs w:val="24"/>
              </w:rPr>
              <w:t>:</w:t>
            </w:r>
          </w:p>
        </w:tc>
      </w:tr>
      <w:tr w:rsidR="00DE4EE8" w:rsidTr="0087244B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DE4EE8" w:rsidRPr="00DE4EE8" w:rsidRDefault="00DE4EE8" w:rsidP="00551631">
            <w:pPr>
              <w:pStyle w:val="BodyCopy"/>
              <w:rPr>
                <w:b w:val="0"/>
                <w:sz w:val="24"/>
                <w:szCs w:val="24"/>
              </w:rPr>
            </w:pPr>
            <w:r w:rsidRPr="007C589F">
              <w:rPr>
                <w:b w:val="0"/>
                <w:sz w:val="24"/>
                <w:szCs w:val="24"/>
              </w:rPr>
              <w:t xml:space="preserve">Any action that </w:t>
            </w:r>
            <w:r w:rsidRPr="00DE4EE8">
              <w:rPr>
                <w:b w:val="0"/>
                <w:sz w:val="24"/>
                <w:szCs w:val="24"/>
              </w:rPr>
              <w:t>has been taken on the reported issue</w:t>
            </w:r>
            <w:r>
              <w:rPr>
                <w:b w:val="0"/>
                <w:sz w:val="24"/>
                <w:szCs w:val="24"/>
              </w:rPr>
              <w:t xml:space="preserve">: </w:t>
            </w:r>
          </w:p>
        </w:tc>
      </w:tr>
      <w:tr w:rsidR="007C589F" w:rsidTr="0056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7C589F" w:rsidRDefault="007C589F" w:rsidP="00551631">
            <w:pPr>
              <w:pStyle w:val="BodyCopy"/>
              <w:rPr>
                <w:b w:val="0"/>
                <w:sz w:val="24"/>
                <w:szCs w:val="24"/>
              </w:rPr>
            </w:pPr>
          </w:p>
          <w:p w:rsidR="007C589F" w:rsidRDefault="007C589F" w:rsidP="00551631">
            <w:pPr>
              <w:pStyle w:val="BodyCopy"/>
              <w:rPr>
                <w:b w:val="0"/>
                <w:sz w:val="24"/>
                <w:szCs w:val="24"/>
              </w:rPr>
            </w:pPr>
          </w:p>
          <w:p w:rsidR="007C589F" w:rsidRDefault="007C589F" w:rsidP="00551631">
            <w:pPr>
              <w:pStyle w:val="BodyCopy"/>
              <w:rPr>
                <w:b w:val="0"/>
                <w:sz w:val="24"/>
                <w:szCs w:val="24"/>
              </w:rPr>
            </w:pPr>
          </w:p>
          <w:p w:rsidR="007C589F" w:rsidRDefault="007C589F" w:rsidP="00551631">
            <w:pPr>
              <w:pStyle w:val="BodyCopy"/>
              <w:rPr>
                <w:b w:val="0"/>
                <w:sz w:val="24"/>
                <w:szCs w:val="24"/>
              </w:rPr>
            </w:pPr>
          </w:p>
          <w:p w:rsidR="007C589F" w:rsidRDefault="007C589F" w:rsidP="00551631">
            <w:pPr>
              <w:pStyle w:val="BodyCopy"/>
              <w:rPr>
                <w:b w:val="0"/>
                <w:sz w:val="24"/>
                <w:szCs w:val="24"/>
              </w:rPr>
            </w:pPr>
          </w:p>
          <w:p w:rsidR="007C589F" w:rsidRPr="007C589F" w:rsidRDefault="007C589F" w:rsidP="00551631">
            <w:pPr>
              <w:pStyle w:val="BodyCopy"/>
              <w:rPr>
                <w:b w:val="0"/>
                <w:sz w:val="24"/>
                <w:szCs w:val="24"/>
              </w:rPr>
            </w:pPr>
          </w:p>
        </w:tc>
      </w:tr>
      <w:tr w:rsidR="007C589F" w:rsidTr="0087244B">
        <w:trPr>
          <w:trHeight w:hRule="exact" w:val="2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7C589F" w:rsidRPr="007C589F" w:rsidRDefault="007C589F" w:rsidP="007C589F">
            <w:pPr>
              <w:rPr>
                <w:b w:val="0"/>
                <w:sz w:val="24"/>
                <w:szCs w:val="24"/>
              </w:rPr>
            </w:pPr>
            <w:r w:rsidRPr="007C589F">
              <w:rPr>
                <w:b w:val="0"/>
                <w:sz w:val="24"/>
                <w:szCs w:val="24"/>
              </w:rPr>
              <w:t>Witne</w:t>
            </w:r>
            <w:r w:rsidR="0087244B">
              <w:rPr>
                <w:b w:val="0"/>
                <w:sz w:val="24"/>
                <w:szCs w:val="24"/>
              </w:rPr>
              <w:t>sses on the reported case at least</w:t>
            </w:r>
            <w:r w:rsidRPr="007C589F">
              <w:rPr>
                <w:b w:val="0"/>
                <w:sz w:val="24"/>
                <w:szCs w:val="24"/>
              </w:rPr>
              <w:t xml:space="preserve"> 3 (name</w:t>
            </w:r>
            <w:r w:rsidR="0087244B">
              <w:rPr>
                <w:b w:val="0"/>
                <w:sz w:val="24"/>
                <w:szCs w:val="24"/>
              </w:rPr>
              <w:t>, contact number</w:t>
            </w:r>
            <w:r w:rsidRPr="007C589F">
              <w:rPr>
                <w:b w:val="0"/>
                <w:sz w:val="24"/>
                <w:szCs w:val="24"/>
              </w:rPr>
              <w:t xml:space="preserve"> and signature)</w:t>
            </w:r>
          </w:p>
          <w:p w:rsidR="007C589F" w:rsidRDefault="007C589F" w:rsidP="00551631">
            <w:pPr>
              <w:pStyle w:val="BodyCopy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1………………………………………………………………………………………………………………</w:t>
            </w:r>
          </w:p>
          <w:p w:rsidR="007C589F" w:rsidRDefault="007C589F" w:rsidP="00551631">
            <w:pPr>
              <w:pStyle w:val="BodyCopy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2……………………………………………………………………………………………………………..</w:t>
            </w:r>
          </w:p>
          <w:p w:rsidR="007C589F" w:rsidRPr="00551631" w:rsidRDefault="007C589F" w:rsidP="00551631">
            <w:pPr>
              <w:pStyle w:val="BodyCopy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3………………………………………………………………………………………………………………</w:t>
            </w:r>
          </w:p>
        </w:tc>
      </w:tr>
      <w:tr w:rsidR="007C589F" w:rsidRPr="007C589F" w:rsidTr="00872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7C589F" w:rsidRPr="007C589F" w:rsidRDefault="007C589F" w:rsidP="00B64232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Is there </w:t>
            </w:r>
            <w:r w:rsidRPr="007C589F">
              <w:rPr>
                <w:b w:val="0"/>
                <w:sz w:val="24"/>
                <w:szCs w:val="24"/>
              </w:rPr>
              <w:t>Picture/voice/video evidence </w:t>
            </w:r>
            <w:r>
              <w:rPr>
                <w:b w:val="0"/>
                <w:sz w:val="24"/>
                <w:szCs w:val="24"/>
              </w:rPr>
              <w:t>If yes contact Da</w:t>
            </w:r>
            <w:r w:rsidR="00891583">
              <w:rPr>
                <w:b w:val="0"/>
                <w:sz w:val="24"/>
                <w:szCs w:val="24"/>
              </w:rPr>
              <w:t xml:space="preserve">rlington Muyambwa on or Joyce Nyamukunda </w:t>
            </w:r>
          </w:p>
        </w:tc>
      </w:tr>
      <w:tr w:rsidR="006E0E70" w:rsidTr="0087244B">
        <w:trPr>
          <w:trHeight w:hRule="exact"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6E0E70" w:rsidRPr="00551631" w:rsidRDefault="00551631" w:rsidP="00B64232">
            <w:pPr>
              <w:pStyle w:val="BodyCopy"/>
              <w:jc w:val="both"/>
              <w:rPr>
                <w:b w:val="0"/>
                <w:sz w:val="24"/>
                <w:szCs w:val="24"/>
              </w:rPr>
            </w:pPr>
            <w:r w:rsidRPr="00551631">
              <w:rPr>
                <w:b w:val="0"/>
                <w:sz w:val="24"/>
                <w:szCs w:val="24"/>
              </w:rPr>
              <w:t>Have there been any new developments in your area on issues like  local enterprises, compensation, Corporate Social Responsibility, C</w:t>
            </w:r>
            <w:r w:rsidR="0087244B">
              <w:rPr>
                <w:b w:val="0"/>
                <w:sz w:val="24"/>
                <w:szCs w:val="24"/>
              </w:rPr>
              <w:t xml:space="preserve">ommunity </w:t>
            </w:r>
            <w:r w:rsidRPr="00551631">
              <w:rPr>
                <w:b w:val="0"/>
                <w:sz w:val="24"/>
                <w:szCs w:val="24"/>
              </w:rPr>
              <w:t>S</w:t>
            </w:r>
            <w:r w:rsidR="0087244B">
              <w:rPr>
                <w:b w:val="0"/>
                <w:sz w:val="24"/>
                <w:szCs w:val="24"/>
              </w:rPr>
              <w:t xml:space="preserve">hare </w:t>
            </w:r>
            <w:r w:rsidRPr="00551631">
              <w:rPr>
                <w:b w:val="0"/>
                <w:sz w:val="24"/>
                <w:szCs w:val="24"/>
              </w:rPr>
              <w:t>O</w:t>
            </w:r>
            <w:r w:rsidR="0087244B">
              <w:rPr>
                <w:b w:val="0"/>
                <w:sz w:val="24"/>
                <w:szCs w:val="24"/>
              </w:rPr>
              <w:t xml:space="preserve">wnership </w:t>
            </w:r>
            <w:r w:rsidRPr="00551631">
              <w:rPr>
                <w:b w:val="0"/>
                <w:sz w:val="24"/>
                <w:szCs w:val="24"/>
              </w:rPr>
              <w:t>T</w:t>
            </w:r>
            <w:r w:rsidR="0087244B">
              <w:rPr>
                <w:b w:val="0"/>
                <w:sz w:val="24"/>
                <w:szCs w:val="24"/>
              </w:rPr>
              <w:t>rust</w:t>
            </w:r>
            <w:r w:rsidRPr="00551631">
              <w:rPr>
                <w:b w:val="0"/>
                <w:sz w:val="24"/>
                <w:szCs w:val="24"/>
              </w:rPr>
              <w:t>s</w:t>
            </w:r>
            <w:r w:rsidR="0087244B">
              <w:rPr>
                <w:b w:val="0"/>
                <w:sz w:val="24"/>
                <w:szCs w:val="24"/>
              </w:rPr>
              <w:t xml:space="preserve">. Local employment </w:t>
            </w:r>
            <w:r w:rsidRPr="00551631">
              <w:rPr>
                <w:b w:val="0"/>
                <w:sz w:val="24"/>
                <w:szCs w:val="24"/>
              </w:rPr>
              <w:t>etc</w:t>
            </w:r>
            <w:r w:rsidR="00D454D2">
              <w:rPr>
                <w:b w:val="0"/>
                <w:sz w:val="24"/>
                <w:szCs w:val="24"/>
              </w:rPr>
              <w:t xml:space="preserve"> </w:t>
            </w:r>
            <w:r w:rsidR="0087244B">
              <w:rPr>
                <w:b w:val="0"/>
                <w:sz w:val="24"/>
                <w:szCs w:val="24"/>
              </w:rPr>
              <w:t>etc</w:t>
            </w:r>
            <w:r w:rsidRPr="00551631">
              <w:rPr>
                <w:b w:val="0"/>
                <w:sz w:val="24"/>
                <w:szCs w:val="24"/>
              </w:rPr>
              <w:t>) </w:t>
            </w:r>
          </w:p>
        </w:tc>
      </w:tr>
      <w:tr w:rsidR="00551631" w:rsidTr="00872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551631" w:rsidRPr="0087244B" w:rsidRDefault="0087244B" w:rsidP="004C5F5F">
            <w:pPr>
              <w:pStyle w:val="BodyCopy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Detailed description of new developments</w:t>
            </w:r>
            <w:r w:rsidRPr="0087244B">
              <w:rPr>
                <w:b w:val="0"/>
                <w:sz w:val="24"/>
                <w:szCs w:val="24"/>
              </w:rPr>
              <w:t>:</w:t>
            </w:r>
          </w:p>
        </w:tc>
      </w:tr>
      <w:tr w:rsidR="006E0E70" w:rsidTr="0087244B">
        <w:trPr>
          <w:trHeight w:hRule="exact"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6E0E70" w:rsidRPr="00DE4EE8" w:rsidRDefault="00DE4EE8" w:rsidP="00DE4EE8">
            <w:pPr>
              <w:pStyle w:val="MinutesandAgendaTitles"/>
              <w:rPr>
                <w:color w:val="auto"/>
                <w:sz w:val="24"/>
                <w:szCs w:val="24"/>
              </w:rPr>
            </w:pPr>
            <w:r w:rsidRPr="00DE4EE8">
              <w:rPr>
                <w:color w:val="auto"/>
                <w:sz w:val="24"/>
                <w:szCs w:val="24"/>
              </w:rPr>
              <w:lastRenderedPageBreak/>
              <w:t>Specific location of new developments districts, ward, village:</w:t>
            </w:r>
          </w:p>
        </w:tc>
      </w:tr>
      <w:tr w:rsidR="007C589F" w:rsidTr="00872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7C589F" w:rsidRPr="0056693A" w:rsidRDefault="0056693A">
            <w:pPr>
              <w:pStyle w:val="BodyCopy"/>
              <w:rPr>
                <w:b w:val="0"/>
                <w:sz w:val="24"/>
                <w:szCs w:val="24"/>
              </w:rPr>
            </w:pPr>
            <w:r w:rsidRPr="0056693A">
              <w:rPr>
                <w:b w:val="0"/>
                <w:sz w:val="24"/>
                <w:szCs w:val="24"/>
              </w:rPr>
              <w:t>How have these developments impacted on men and women differently:</w:t>
            </w:r>
          </w:p>
        </w:tc>
      </w:tr>
      <w:tr w:rsidR="007C589F" w:rsidTr="0056693A">
        <w:trPr>
          <w:trHeight w:hRule="exact"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7C589F" w:rsidRDefault="007C589F">
            <w:pPr>
              <w:pStyle w:val="BodyCopy"/>
            </w:pPr>
          </w:p>
        </w:tc>
      </w:tr>
      <w:tr w:rsidR="006E0E70" w:rsidTr="00872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6E0E70" w:rsidRPr="00B64232" w:rsidRDefault="00B64232" w:rsidP="00B64232">
            <w:pPr>
              <w:rPr>
                <w:b w:val="0"/>
                <w:sz w:val="24"/>
                <w:szCs w:val="24"/>
              </w:rPr>
            </w:pPr>
            <w:r w:rsidRPr="00B64232">
              <w:rPr>
                <w:b w:val="0"/>
                <w:sz w:val="24"/>
                <w:szCs w:val="24"/>
              </w:rPr>
              <w:t xml:space="preserve">Suggested action/recommendations/needs for the communities     </w:t>
            </w:r>
          </w:p>
        </w:tc>
      </w:tr>
      <w:tr w:rsidR="006E0E70" w:rsidTr="0087244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B64232" w:rsidRDefault="00B64232" w:rsidP="00B64232">
            <w:r>
              <w:t> </w:t>
            </w:r>
          </w:p>
          <w:p w:rsidR="00B64232" w:rsidRDefault="00B64232" w:rsidP="00B64232"/>
          <w:p w:rsidR="006E0E70" w:rsidRDefault="006E0E70">
            <w:pPr>
              <w:pStyle w:val="BodyCopy"/>
            </w:pPr>
          </w:p>
        </w:tc>
      </w:tr>
      <w:tr w:rsidR="00B64232" w:rsidTr="00872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B64232" w:rsidRDefault="00B64232">
            <w:pPr>
              <w:pStyle w:val="BodyCopy"/>
            </w:pPr>
          </w:p>
        </w:tc>
      </w:tr>
      <w:tr w:rsidR="006E0E70" w:rsidTr="0087244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6E0E70" w:rsidRDefault="006E0E70">
            <w:pPr>
              <w:pStyle w:val="BodyCopy"/>
            </w:pPr>
          </w:p>
        </w:tc>
      </w:tr>
      <w:tr w:rsidR="006E0E70" w:rsidTr="00872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6E0E70" w:rsidRDefault="006E0E70">
            <w:pPr>
              <w:pStyle w:val="BodyCopy"/>
            </w:pPr>
          </w:p>
        </w:tc>
      </w:tr>
      <w:tr w:rsidR="00B64232" w:rsidTr="0087244B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gridSpan w:val="4"/>
          </w:tcPr>
          <w:p w:rsidR="00B64232" w:rsidRDefault="00B64232">
            <w:pPr>
              <w:pStyle w:val="BodyCopy"/>
            </w:pPr>
          </w:p>
        </w:tc>
      </w:tr>
    </w:tbl>
    <w:p w:rsidR="006E0E70" w:rsidRDefault="006E0E70"/>
    <w:p w:rsidR="00E55F5F" w:rsidRDefault="00E55F5F"/>
    <w:p w:rsidR="00E55F5F" w:rsidRDefault="00E55F5F" w:rsidP="00D454D2"/>
    <w:sectPr w:rsidR="00E55F5F" w:rsidSect="00DE4EE8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8E" w:rsidRDefault="00BA408E">
      <w:r>
        <w:separator/>
      </w:r>
    </w:p>
  </w:endnote>
  <w:endnote w:type="continuationSeparator" w:id="0">
    <w:p w:rsidR="00BA408E" w:rsidRDefault="00BA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8E" w:rsidRDefault="00BA408E">
      <w:r>
        <w:separator/>
      </w:r>
    </w:p>
  </w:footnote>
  <w:footnote w:type="continuationSeparator" w:id="0">
    <w:p w:rsidR="00BA408E" w:rsidRDefault="00BA4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70" w:rsidRDefault="00551631" w:rsidP="00551631">
    <w:pPr>
      <w:pStyle w:val="MeetingMinutesHeading"/>
      <w:jc w:val="center"/>
    </w:pPr>
    <w:r>
      <w:rPr>
        <w:noProof/>
        <w:lang w:val="en-GB" w:eastAsia="en-GB"/>
      </w:rPr>
      <w:drawing>
        <wp:inline distT="0" distB="0" distL="0" distR="0">
          <wp:extent cx="1256030" cy="1030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818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AE2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118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D65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31"/>
    <w:rsid w:val="000063B6"/>
    <w:rsid w:val="000E4C05"/>
    <w:rsid w:val="00103556"/>
    <w:rsid w:val="0018514B"/>
    <w:rsid w:val="001C7F0C"/>
    <w:rsid w:val="00204C5F"/>
    <w:rsid w:val="00370557"/>
    <w:rsid w:val="00551631"/>
    <w:rsid w:val="0056693A"/>
    <w:rsid w:val="005F5249"/>
    <w:rsid w:val="006E0E70"/>
    <w:rsid w:val="00704B2A"/>
    <w:rsid w:val="00775E63"/>
    <w:rsid w:val="007C04C3"/>
    <w:rsid w:val="007C589F"/>
    <w:rsid w:val="00824DBB"/>
    <w:rsid w:val="0084120F"/>
    <w:rsid w:val="0087244B"/>
    <w:rsid w:val="00891583"/>
    <w:rsid w:val="009D6E61"/>
    <w:rsid w:val="00A1552E"/>
    <w:rsid w:val="00B4503C"/>
    <w:rsid w:val="00B64232"/>
    <w:rsid w:val="00BA408E"/>
    <w:rsid w:val="00CD56A6"/>
    <w:rsid w:val="00D454D2"/>
    <w:rsid w:val="00DE4EE8"/>
    <w:rsid w:val="00DF4A90"/>
    <w:rsid w:val="00E13BBF"/>
    <w:rsid w:val="00E55F5F"/>
    <w:rsid w:val="00EC0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23DA306-2E7E-4FD8-B2C4-003E70A1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table" w:styleId="MediumGrid1-Accent3">
    <w:name w:val="Medium Grid 1 Accent 3"/>
    <w:basedOn w:val="TableNormal"/>
    <w:uiPriority w:val="67"/>
    <w:rsid w:val="008724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70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557"/>
    <w:rPr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557"/>
    <w:rPr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aradzo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8C0F934AC9495D931073146D36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67BE9-362E-48D4-90DD-AD3E0946BB31}"/>
      </w:docPartPr>
      <w:docPartBody>
        <w:p w:rsidR="00E0518B" w:rsidRDefault="00D75B8D">
          <w:pPr>
            <w:pStyle w:val="438C0F934AC9495D931073146D36CBDE"/>
          </w:pPr>
          <w:r>
            <w:t>[Pick the date]</w:t>
          </w:r>
        </w:p>
      </w:docPartBody>
    </w:docPart>
    <w:docPart>
      <w:docPartPr>
        <w:name w:val="CA062A3A802741D99F2C6AB47DB7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5FFE-0448-45F4-9955-432EDF3DF36C}"/>
      </w:docPartPr>
      <w:docPartBody>
        <w:p w:rsidR="00E0518B" w:rsidRDefault="00D75B8D">
          <w:pPr>
            <w:pStyle w:val="CA062A3A802741D99F2C6AB47DB720BE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5B8D"/>
    <w:rsid w:val="00557E9C"/>
    <w:rsid w:val="006A691A"/>
    <w:rsid w:val="007D28CA"/>
    <w:rsid w:val="00BB772C"/>
    <w:rsid w:val="00CF10F2"/>
    <w:rsid w:val="00D37730"/>
    <w:rsid w:val="00D75B8D"/>
    <w:rsid w:val="00E0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3793EE6AEE4BF4963FD6D2B7056949">
    <w:name w:val="AC3793EE6AEE4BF4963FD6D2B7056949"/>
    <w:rsid w:val="006A691A"/>
  </w:style>
  <w:style w:type="paragraph" w:customStyle="1" w:styleId="438C0F934AC9495D931073146D36CBDE">
    <w:name w:val="438C0F934AC9495D931073146D36CBDE"/>
    <w:rsid w:val="006A691A"/>
  </w:style>
  <w:style w:type="paragraph" w:customStyle="1" w:styleId="10F544019650481CA220BD32759EF45D">
    <w:name w:val="10F544019650481CA220BD32759EF45D"/>
    <w:rsid w:val="006A691A"/>
  </w:style>
  <w:style w:type="paragraph" w:customStyle="1" w:styleId="782A0698D0474D478B624DB910C534A1">
    <w:name w:val="782A0698D0474D478B624DB910C534A1"/>
    <w:rsid w:val="006A691A"/>
  </w:style>
  <w:style w:type="character" w:styleId="PlaceholderText">
    <w:name w:val="Placeholder Text"/>
    <w:basedOn w:val="DefaultParagraphFont"/>
    <w:uiPriority w:val="99"/>
    <w:semiHidden/>
    <w:rsid w:val="006A691A"/>
    <w:rPr>
      <w:color w:val="808080"/>
    </w:rPr>
  </w:style>
  <w:style w:type="paragraph" w:customStyle="1" w:styleId="8CD4BD2F158541038786CCD12430AE15">
    <w:name w:val="8CD4BD2F158541038786CCD12430AE15"/>
    <w:rsid w:val="006A691A"/>
  </w:style>
  <w:style w:type="paragraph" w:customStyle="1" w:styleId="F7B43A94878D4CA39B8421404764D22A">
    <w:name w:val="F7B43A94878D4CA39B8421404764D22A"/>
    <w:rsid w:val="006A691A"/>
  </w:style>
  <w:style w:type="paragraph" w:customStyle="1" w:styleId="CDF2B80B262148F187CEBB3CADB77FD6">
    <w:name w:val="CDF2B80B262148F187CEBB3CADB77FD6"/>
    <w:rsid w:val="006A691A"/>
  </w:style>
  <w:style w:type="paragraph" w:customStyle="1" w:styleId="CA062A3A802741D99F2C6AB47DB720BE">
    <w:name w:val="CA062A3A802741D99F2C6AB47DB720BE"/>
    <w:rsid w:val="006A691A"/>
  </w:style>
  <w:style w:type="paragraph" w:customStyle="1" w:styleId="5DCEC7E55E00418282F72D9E7CBACB79">
    <w:name w:val="5DCEC7E55E00418282F72D9E7CBACB79"/>
    <w:rsid w:val="006A691A"/>
  </w:style>
  <w:style w:type="paragraph" w:customStyle="1" w:styleId="940E554DE12E40A9A86A951B6187D719">
    <w:name w:val="940E554DE12E40A9A86A951B6187D719"/>
    <w:rsid w:val="006A691A"/>
  </w:style>
  <w:style w:type="paragraph" w:customStyle="1" w:styleId="D6E3B31263BA4ED5BCB9E26A79D6332B">
    <w:name w:val="D6E3B31263BA4ED5BCB9E26A79D6332B"/>
    <w:rsid w:val="006A691A"/>
  </w:style>
  <w:style w:type="paragraph" w:customStyle="1" w:styleId="FB9BE61004284EEBB8E14D27E3CDB183">
    <w:name w:val="FB9BE61004284EEBB8E14D27E3CDB183"/>
    <w:rsid w:val="006A691A"/>
  </w:style>
  <w:style w:type="paragraph" w:customStyle="1" w:styleId="4ADFFC2047BB4D64A76692739CE737B0">
    <w:name w:val="4ADFFC2047BB4D64A76692739CE737B0"/>
    <w:rsid w:val="006A691A"/>
  </w:style>
  <w:style w:type="paragraph" w:customStyle="1" w:styleId="888A4B9166294E13A38572A57A9CC6F1">
    <w:name w:val="888A4B9166294E13A38572A57A9CC6F1"/>
    <w:rsid w:val="006A691A"/>
  </w:style>
  <w:style w:type="paragraph" w:customStyle="1" w:styleId="4888FB6986E6488ABCE55F94EBBF522A">
    <w:name w:val="4888FB6986E6488ABCE55F94EBBF522A"/>
    <w:rsid w:val="006A6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Name :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Hewlett-Packard Company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Nyaradzo</dc:creator>
  <cp:lastModifiedBy>Eniko Horvath</cp:lastModifiedBy>
  <cp:revision>2</cp:revision>
  <cp:lastPrinted>2015-07-22T19:46:00Z</cp:lastPrinted>
  <dcterms:created xsi:type="dcterms:W3CDTF">2015-10-28T12:12:00Z</dcterms:created>
  <dcterms:modified xsi:type="dcterms:W3CDTF">2015-10-28T12:12:00Z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