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92" w:rsidRPr="00E06399" w:rsidRDefault="007D0692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7D0692" w:rsidRPr="00525A6C" w:rsidRDefault="007D0692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Trust Hospitality </w:t>
      </w:r>
      <w:r w:rsidR="00562E64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es un desarrollador, propietario y operador de hoteles boutique de lujo en </w:t>
      </w:r>
      <w:r w:rsidR="00E06399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>más</w:t>
      </w:r>
      <w:r w:rsidR="00562E64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22 localidades en tres continentes. </w:t>
      </w:r>
      <w:r w:rsidR="008B2069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En Indura Beach &amp; Golf Resort, Trust Hospitality es una operadora contratada para la apertura y el manejo de la operación del resort hace ya </w:t>
      </w:r>
      <w:r w:rsidR="00E06399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>más</w:t>
      </w:r>
      <w:r w:rsidR="008B2069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tres años.</w:t>
      </w:r>
    </w:p>
    <w:p w:rsidR="00525A6C" w:rsidRPr="00525A6C" w:rsidRDefault="00525A6C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8B2069" w:rsidRPr="008B2069" w:rsidRDefault="008B2069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La situación en mención en este </w:t>
      </w:r>
      <w:r w:rsidR="00E06399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>artículo</w:t>
      </w: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no tiene nada que ver con Trust Hospitality ya que Trust Hospitality </w:t>
      </w:r>
      <w:r w:rsidR="007F7309">
        <w:rPr>
          <w:rFonts w:ascii="Times New Roman" w:eastAsia="Times New Roman" w:hAnsi="Times New Roman" w:cs="Times New Roman"/>
          <w:sz w:val="24"/>
          <w:szCs w:val="24"/>
          <w:lang w:eastAsia="es-PA"/>
        </w:rPr>
        <w:t>no es</w:t>
      </w: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dueña </w:t>
      </w:r>
      <w:r w:rsidR="005B50CE">
        <w:rPr>
          <w:rFonts w:ascii="Times New Roman" w:eastAsia="Times New Roman" w:hAnsi="Times New Roman" w:cs="Times New Roman"/>
          <w:sz w:val="24"/>
          <w:szCs w:val="24"/>
          <w:lang w:eastAsia="es-PA"/>
        </w:rPr>
        <w:t>de</w:t>
      </w: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la propiedad.</w:t>
      </w:r>
    </w:p>
    <w:p w:rsidR="008B2069" w:rsidRPr="008B2069" w:rsidRDefault="008B2069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8B2069" w:rsidRDefault="008B2069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Como una firma internacional que cree mucho en la inspiración </w:t>
      </w:r>
      <w:r w:rsidR="00162CA1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>de sus resorts y hoteles y las experiencias que los mismos brindan, nosotros creemos firmemente en una política de inclusión y responsabilidad con las comunidades locales en donde se ubican nuestros resorts. Es parte de nuestro DNA. Nosotros trabajamos de cerca con nuestra comunidad local para el reclutamiento, selección y entrenamiento de los habitantes locales así como trabajar con vendedores de la zona para mejorar sus vidas y crear desarrollo económico en la comunidad donde estamos, nada de diferente con nuestras otras localidades.</w:t>
      </w:r>
    </w:p>
    <w:p w:rsidR="008B2069" w:rsidRPr="008B2069" w:rsidRDefault="008B2069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E4BDC" w:rsidRPr="008B2069" w:rsidRDefault="00FE4BDC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Karen confiamos en que esto claramente </w:t>
      </w:r>
      <w:r w:rsidR="005D2E2D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establece  </w:t>
      </w:r>
      <w:r w:rsidR="000B3C1B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nuestra posición y sabemos que DTBT como el desarrollador del proyecto y al igual </w:t>
      </w:r>
      <w:r w:rsidR="004737A1" w:rsidRPr="00E06399">
        <w:rPr>
          <w:rFonts w:ascii="Times New Roman" w:eastAsia="Times New Roman" w:hAnsi="Times New Roman" w:cs="Times New Roman"/>
          <w:sz w:val="24"/>
          <w:szCs w:val="24"/>
          <w:lang w:eastAsia="es-PA"/>
        </w:rPr>
        <w:t>que sus socios se les dio la oportunidad de conocer de este tema.</w:t>
      </w:r>
    </w:p>
    <w:p w:rsidR="008B2069" w:rsidRPr="008B2069" w:rsidRDefault="008B2069" w:rsidP="008B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4737A1" w:rsidRDefault="004737A1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Nos reservamos el derecho de revisar y aprobar la publicación de cualquier parte del este comunicado.</w:t>
      </w:r>
    </w:p>
    <w:p w:rsidR="00A00696" w:rsidRDefault="00A00696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A00696" w:rsidRDefault="00A00696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Gracias</w:t>
      </w:r>
      <w:bookmarkStart w:id="0" w:name="_GoBack"/>
      <w:bookmarkEnd w:id="0"/>
    </w:p>
    <w:p w:rsidR="004737A1" w:rsidRPr="00525A6C" w:rsidRDefault="004737A1" w:rsidP="0052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525A6C" w:rsidRPr="00525A6C" w:rsidRDefault="00525A6C" w:rsidP="0047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525A6C">
        <w:rPr>
          <w:rFonts w:ascii="Times New Roman" w:eastAsia="Times New Roman" w:hAnsi="Times New Roman" w:cs="Times New Roman"/>
          <w:sz w:val="24"/>
          <w:szCs w:val="24"/>
          <w:lang w:eastAsia="es-PA"/>
        </w:rPr>
        <w:t> </w:t>
      </w:r>
    </w:p>
    <w:p w:rsidR="00525A6C" w:rsidRDefault="00525A6C">
      <w:pPr>
        <w:rPr>
          <w:b/>
        </w:rPr>
      </w:pPr>
    </w:p>
    <w:sectPr w:rsidR="00525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C24"/>
    <w:multiLevelType w:val="hybridMultilevel"/>
    <w:tmpl w:val="9806B13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DD7"/>
    <w:multiLevelType w:val="hybridMultilevel"/>
    <w:tmpl w:val="DC3450B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9"/>
    <w:rsid w:val="000B3C1B"/>
    <w:rsid w:val="000F77B4"/>
    <w:rsid w:val="00162CA1"/>
    <w:rsid w:val="0037678C"/>
    <w:rsid w:val="00466405"/>
    <w:rsid w:val="004737A1"/>
    <w:rsid w:val="00494F3A"/>
    <w:rsid w:val="00502820"/>
    <w:rsid w:val="00525A6C"/>
    <w:rsid w:val="00562E64"/>
    <w:rsid w:val="005B50CE"/>
    <w:rsid w:val="005D2E2D"/>
    <w:rsid w:val="00643D3D"/>
    <w:rsid w:val="0076067B"/>
    <w:rsid w:val="007D0692"/>
    <w:rsid w:val="007F7309"/>
    <w:rsid w:val="008B2069"/>
    <w:rsid w:val="0097356C"/>
    <w:rsid w:val="009D1B8F"/>
    <w:rsid w:val="00A00696"/>
    <w:rsid w:val="00CF0059"/>
    <w:rsid w:val="00E06399"/>
    <w:rsid w:val="00F105F8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A2499-E7E7-4BA8-821D-C097D40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0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Karen Hudlet</cp:lastModifiedBy>
  <cp:revision>7</cp:revision>
  <dcterms:created xsi:type="dcterms:W3CDTF">2015-06-02T19:53:00Z</dcterms:created>
  <dcterms:modified xsi:type="dcterms:W3CDTF">2015-06-02T20:18:00Z</dcterms:modified>
</cp:coreProperties>
</file>