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89" w:rsidRPr="006F6596" w:rsidRDefault="00570FB5">
      <w:pPr>
        <w:rPr>
          <w:rFonts w:ascii="Arial" w:hAnsi="Arial" w:cs="Arial"/>
          <w:sz w:val="24"/>
          <w:szCs w:val="24"/>
          <w:lang w:val="en-US"/>
        </w:rPr>
      </w:pPr>
      <w:r w:rsidRPr="006F6596">
        <w:rPr>
          <w:rFonts w:ascii="Arial" w:hAnsi="Arial" w:cs="Arial"/>
          <w:sz w:val="24"/>
          <w:szCs w:val="24"/>
          <w:lang w:val="en-US"/>
        </w:rPr>
        <w:t>Glencore’s response re growing legal trouble</w:t>
      </w:r>
      <w:r w:rsidR="006F6596" w:rsidRPr="006F6596">
        <w:rPr>
          <w:rFonts w:ascii="Arial" w:hAnsi="Arial" w:cs="Arial"/>
          <w:sz w:val="24"/>
          <w:szCs w:val="24"/>
          <w:lang w:val="en-US"/>
        </w:rPr>
        <w:t>s</w:t>
      </w:r>
      <w:r w:rsidRPr="006F6596">
        <w:rPr>
          <w:rFonts w:ascii="Arial" w:hAnsi="Arial" w:cs="Arial"/>
          <w:sz w:val="24"/>
          <w:szCs w:val="24"/>
          <w:lang w:val="en-US"/>
        </w:rPr>
        <w:t xml:space="preserve"> and opaque deals in DRC – 26 Nov 2018</w:t>
      </w: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6F6596">
        <w:rPr>
          <w:rFonts w:ascii="Arial" w:hAnsi="Arial" w:cs="Arial"/>
          <w:color w:val="000000"/>
          <w:lang w:val="en-US"/>
        </w:rPr>
        <w:t>Dear Aliou,</w:t>
      </w: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bookmarkStart w:id="0" w:name="_GoBack"/>
      <w:bookmarkEnd w:id="0"/>
    </w:p>
    <w:p w:rsid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6F6596">
        <w:rPr>
          <w:rFonts w:ascii="Arial" w:hAnsi="Arial" w:cs="Arial"/>
          <w:color w:val="000000"/>
          <w:lang w:val="en-US"/>
        </w:rPr>
        <w:t>Many thanks for your email. We are not commenting.</w:t>
      </w: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lang w:val="en-US"/>
        </w:rPr>
      </w:pPr>
      <w:r w:rsidRPr="006F6596">
        <w:rPr>
          <w:rFonts w:ascii="Arial" w:hAnsi="Arial" w:cs="Arial"/>
          <w:color w:val="000000"/>
          <w:lang w:val="en-US"/>
        </w:rPr>
        <w:t>All best,</w:t>
      </w:r>
    </w:p>
    <w:p w:rsidR="006F6596" w:rsidRPr="006F6596" w:rsidRDefault="006F6596" w:rsidP="006F6596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 w:rsidRPr="006F6596">
        <w:rPr>
          <w:rFonts w:ascii="Arial" w:hAnsi="Arial" w:cs="Arial"/>
          <w:color w:val="000000"/>
        </w:rPr>
        <w:t>Charles</w:t>
      </w:r>
    </w:p>
    <w:p w:rsidR="006F6596" w:rsidRPr="006F6596" w:rsidRDefault="006F6596">
      <w:pPr>
        <w:rPr>
          <w:rFonts w:ascii="Arial" w:hAnsi="Arial" w:cs="Arial"/>
          <w:sz w:val="24"/>
          <w:szCs w:val="24"/>
          <w:lang w:val="en-US"/>
        </w:rPr>
      </w:pPr>
    </w:p>
    <w:sectPr w:rsidR="006F6596" w:rsidRPr="006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B5"/>
    <w:rsid w:val="002A238D"/>
    <w:rsid w:val="00570FB5"/>
    <w:rsid w:val="006F6596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E901"/>
  <w15:chartTrackingRefBased/>
  <w15:docId w15:val="{8B946CFC-D091-4D2B-9F48-A16B2EE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 DIOUF</dc:creator>
  <cp:keywords/>
  <dc:description/>
  <cp:lastModifiedBy>Aliou DIOUF</cp:lastModifiedBy>
  <cp:revision>2</cp:revision>
  <dcterms:created xsi:type="dcterms:W3CDTF">2018-11-27T16:36:00Z</dcterms:created>
  <dcterms:modified xsi:type="dcterms:W3CDTF">2018-11-27T16:42:00Z</dcterms:modified>
</cp:coreProperties>
</file>