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9B81" w14:textId="77777777" w:rsidR="00F62DE7" w:rsidRPr="007638BB" w:rsidRDefault="003F43EF" w:rsidP="00B83ADD">
      <w:pPr>
        <w:pStyle w:val="Normal1"/>
        <w:spacing w:line="360" w:lineRule="auto"/>
        <w:jc w:val="center"/>
        <w:rPr>
          <w:b/>
          <w:lang w:val="pt-BR"/>
        </w:rPr>
      </w:pPr>
      <w:bookmarkStart w:id="0" w:name="_GoBack"/>
      <w:r w:rsidRPr="007638BB">
        <w:rPr>
          <w:b/>
          <w:lang w:val="pt-BR"/>
        </w:rPr>
        <w:t xml:space="preserve">Pesquisa </w:t>
      </w:r>
      <w:r w:rsidR="00FA43E8" w:rsidRPr="007638BB">
        <w:rPr>
          <w:b/>
          <w:lang w:val="pt-BR"/>
        </w:rPr>
        <w:t xml:space="preserve">sobre políticas de devida diligência em </w:t>
      </w:r>
    </w:p>
    <w:bookmarkEnd w:id="0"/>
    <w:p w14:paraId="32B157DB" w14:textId="1E3D637B" w:rsidR="00F7657C" w:rsidRPr="007638BB" w:rsidRDefault="00FA43E8" w:rsidP="00B83ADD">
      <w:pPr>
        <w:pStyle w:val="Normal1"/>
        <w:spacing w:line="360" w:lineRule="auto"/>
        <w:jc w:val="center"/>
        <w:rPr>
          <w:b/>
          <w:lang w:val="pt-BR"/>
        </w:rPr>
      </w:pPr>
      <w:r w:rsidRPr="007638BB">
        <w:rPr>
          <w:b/>
          <w:lang w:val="pt-BR"/>
        </w:rPr>
        <w:t xml:space="preserve">empresas madeireiras e de carne bovina no </w:t>
      </w:r>
      <w:r w:rsidR="00F7657C" w:rsidRPr="007638BB">
        <w:rPr>
          <w:b/>
          <w:lang w:val="pt-BR"/>
        </w:rPr>
        <w:t>Brasil</w:t>
      </w:r>
    </w:p>
    <w:p w14:paraId="7EB85CC9" w14:textId="01CC890E" w:rsidR="00E75C1B" w:rsidRPr="007638BB" w:rsidRDefault="00E75C1B" w:rsidP="00B83ADD">
      <w:pPr>
        <w:pStyle w:val="Normal1"/>
        <w:spacing w:line="360" w:lineRule="auto"/>
        <w:jc w:val="center"/>
        <w:rPr>
          <w:b/>
          <w:lang w:val="pt-BR"/>
        </w:rPr>
      </w:pPr>
      <w:r w:rsidRPr="007638BB">
        <w:rPr>
          <w:b/>
          <w:lang w:val="pt-BR"/>
        </w:rPr>
        <w:t>Outubro de 2018</w:t>
      </w:r>
    </w:p>
    <w:p w14:paraId="404F7995" w14:textId="77777777" w:rsidR="003F43EF" w:rsidRPr="007638BB" w:rsidRDefault="003F43EF" w:rsidP="00B83ADD">
      <w:pPr>
        <w:pStyle w:val="Normal1"/>
        <w:spacing w:line="360" w:lineRule="auto"/>
        <w:jc w:val="center"/>
        <w:rPr>
          <w:b/>
          <w:lang w:val="pt-BR"/>
        </w:rPr>
      </w:pPr>
    </w:p>
    <w:p w14:paraId="58842E1F" w14:textId="5FCC2F55" w:rsidR="00FA43E8" w:rsidRPr="007638BB" w:rsidRDefault="00FA43E8" w:rsidP="00B83ADD">
      <w:pPr>
        <w:pStyle w:val="Normal1"/>
        <w:spacing w:line="360" w:lineRule="auto"/>
        <w:jc w:val="center"/>
        <w:rPr>
          <w:b/>
          <w:lang w:val="pt-BR"/>
        </w:rPr>
      </w:pPr>
      <w:bookmarkStart w:id="1" w:name="_Hlk530558619"/>
      <w:r w:rsidRPr="007638BB">
        <w:rPr>
          <w:b/>
          <w:lang w:val="pt-BR"/>
        </w:rPr>
        <w:t xml:space="preserve">Centro de </w:t>
      </w:r>
      <w:r w:rsidR="00F7657C" w:rsidRPr="007638BB">
        <w:rPr>
          <w:b/>
          <w:lang w:val="pt-BR"/>
        </w:rPr>
        <w:t xml:space="preserve">Informações sobre Empresas e </w:t>
      </w:r>
      <w:r w:rsidRPr="007638BB">
        <w:rPr>
          <w:b/>
          <w:lang w:val="pt-BR"/>
        </w:rPr>
        <w:t>Direitos Humanos</w:t>
      </w:r>
      <w:r w:rsidR="002465BE" w:rsidRPr="007638BB">
        <w:rPr>
          <w:b/>
          <w:lang w:val="pt-BR"/>
        </w:rPr>
        <w:t xml:space="preserve"> (Business &amp; Human Rights Resource Centre)</w:t>
      </w:r>
      <w:bookmarkEnd w:id="1"/>
      <w:r w:rsidR="003F43EF" w:rsidRPr="007638BB">
        <w:rPr>
          <w:b/>
          <w:lang w:val="pt-BR"/>
        </w:rPr>
        <w:t>, BRICS Policy Center</w:t>
      </w:r>
      <w:r w:rsidR="00F62DE7" w:rsidRPr="007638BB">
        <w:rPr>
          <w:b/>
          <w:lang w:val="pt-BR"/>
        </w:rPr>
        <w:t xml:space="preserve"> – PUC RJ</w:t>
      </w:r>
      <w:r w:rsidR="003F43EF" w:rsidRPr="007638BB">
        <w:rPr>
          <w:b/>
          <w:lang w:val="pt-BR"/>
        </w:rPr>
        <w:t>, a Universidade de Nottingham, Coalition of Corporate Responsibility</w:t>
      </w:r>
      <w:r w:rsidR="00F62DE7" w:rsidRPr="007638BB">
        <w:rPr>
          <w:b/>
          <w:lang w:val="pt-BR"/>
        </w:rPr>
        <w:t xml:space="preserve"> (CORE)</w:t>
      </w:r>
      <w:r w:rsidR="003F43EF" w:rsidRPr="007638BB">
        <w:rPr>
          <w:b/>
          <w:lang w:val="pt-BR"/>
        </w:rPr>
        <w:t xml:space="preserve"> e Repórter Brasil</w:t>
      </w:r>
    </w:p>
    <w:p w14:paraId="61EA32A0" w14:textId="77777777" w:rsidR="00F7657C" w:rsidRPr="007638BB" w:rsidRDefault="00F7657C" w:rsidP="00B83ADD">
      <w:pPr>
        <w:spacing w:line="360" w:lineRule="auto"/>
        <w:jc w:val="both"/>
        <w:rPr>
          <w:b/>
          <w:lang w:val="pt-BR"/>
        </w:rPr>
      </w:pPr>
    </w:p>
    <w:p w14:paraId="48D43E6B" w14:textId="6D2549F3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 xml:space="preserve">Nome da </w:t>
      </w:r>
      <w:r w:rsidR="003F43EF" w:rsidRPr="007638BB">
        <w:rPr>
          <w:lang w:val="pt-BR"/>
        </w:rPr>
        <w:t>empresa</w:t>
      </w:r>
      <w:r w:rsidRPr="007638BB">
        <w:rPr>
          <w:lang w:val="pt-BR"/>
        </w:rPr>
        <w:t>:</w:t>
      </w:r>
      <w:r w:rsidR="00C36BFA" w:rsidRPr="007638BB">
        <w:rPr>
          <w:lang w:val="pt-BR"/>
        </w:rPr>
        <w:t xml:space="preserve"> Suzano Papel e Celulose</w:t>
      </w:r>
    </w:p>
    <w:p w14:paraId="116B5BC0" w14:textId="0892E631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Endereço da sede:</w:t>
      </w:r>
      <w:r w:rsidR="00C36BFA" w:rsidRPr="007638BB">
        <w:rPr>
          <w:lang w:val="pt-BR"/>
        </w:rPr>
        <w:t xml:space="preserve"> </w:t>
      </w:r>
      <w:r w:rsidR="00FE0FDB" w:rsidRPr="007638BB">
        <w:rPr>
          <w:rStyle w:val="ms-rtethemeforecolor-2-0"/>
          <w:rFonts w:ascii="Calibri" w:hAnsi="Calibri" w:cs="Calibri"/>
          <w:color w:val="000000"/>
          <w:shd w:val="clear" w:color="auto" w:fill="FFFFFF"/>
          <w:lang w:val="pt-BR"/>
        </w:rPr>
        <w:t>Av</w:t>
      </w:r>
      <w:r w:rsidR="00FE0FDB" w:rsidRPr="007638BB">
        <w:rPr>
          <w:lang w:val="pt-BR"/>
        </w:rPr>
        <w:t>. Professor Magalhães Neto, 1752 – 2º andar – salas 206, 207, 208 e 209 · Bairro Pituba · CEP 41810-012 · Salvador · BA · Brasil</w:t>
      </w:r>
      <w:r w:rsidR="00FE0FDB" w:rsidRPr="007638BB">
        <w:rPr>
          <w:rStyle w:val="ms-rtethemeforecolor-2-0"/>
          <w:rFonts w:ascii="Calibri" w:hAnsi="Calibri" w:cs="Calibri"/>
          <w:color w:val="000000"/>
          <w:shd w:val="clear" w:color="auto" w:fill="FFFFFF"/>
          <w:lang w:val="pt-BR"/>
        </w:rPr>
        <w:t> </w:t>
      </w:r>
    </w:p>
    <w:p w14:paraId="5EAB9629" w14:textId="4F531FBF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Site na Internet:</w:t>
      </w:r>
      <w:r w:rsidR="00C36BFA" w:rsidRPr="007638BB">
        <w:rPr>
          <w:lang w:val="pt-BR"/>
        </w:rPr>
        <w:t xml:space="preserve"> </w:t>
      </w:r>
      <w:hyperlink r:id="rId8" w:history="1">
        <w:r w:rsidR="00C36BFA" w:rsidRPr="007638BB">
          <w:rPr>
            <w:rStyle w:val="Hyperlink"/>
            <w:lang w:val="pt-BR"/>
          </w:rPr>
          <w:t>http://www.suzano.com.br/</w:t>
        </w:r>
      </w:hyperlink>
    </w:p>
    <w:p w14:paraId="77AC92AF" w14:textId="42F5CB5D" w:rsidR="00FA43E8" w:rsidRPr="007638BB" w:rsidRDefault="00FA43E8" w:rsidP="00B83ADD">
      <w:pPr>
        <w:spacing w:line="360" w:lineRule="auto"/>
        <w:jc w:val="both"/>
        <w:rPr>
          <w:lang w:val="pt-BR"/>
        </w:rPr>
      </w:pPr>
    </w:p>
    <w:p w14:paraId="32844414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r w:rsidRPr="007638BB">
        <w:rPr>
          <w:b/>
          <w:lang w:val="pt-BR"/>
        </w:rPr>
        <w:t>I. Introdução</w:t>
      </w:r>
    </w:p>
    <w:p w14:paraId="17347A86" w14:textId="421A5051" w:rsidR="00FA43E8" w:rsidRPr="00677D36" w:rsidRDefault="00FA43E8" w:rsidP="00B83ADD">
      <w:pPr>
        <w:spacing w:line="360" w:lineRule="auto"/>
        <w:jc w:val="both"/>
        <w:rPr>
          <w:lang w:val="pt-BR"/>
        </w:rPr>
      </w:pPr>
      <w:r w:rsidRPr="00677D36">
        <w:rPr>
          <w:lang w:val="pt-BR"/>
        </w:rPr>
        <w:t xml:space="preserve">a. O que </w:t>
      </w:r>
      <w:r w:rsidR="00D837D8" w:rsidRPr="00677D36">
        <w:rPr>
          <w:lang w:val="pt-BR"/>
        </w:rPr>
        <w:t xml:space="preserve">a sua empresa </w:t>
      </w:r>
      <w:r w:rsidRPr="00677D36">
        <w:rPr>
          <w:lang w:val="pt-BR"/>
        </w:rPr>
        <w:t>entende por trabalho escravo?</w:t>
      </w:r>
    </w:p>
    <w:p w14:paraId="068800FB" w14:textId="30D0D91D" w:rsidR="00677D36" w:rsidRPr="00677D36" w:rsidRDefault="00677D36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677D36">
        <w:rPr>
          <w:i/>
          <w:color w:val="215868" w:themeColor="accent5" w:themeShade="80"/>
          <w:lang w:val="pt-BR"/>
        </w:rPr>
        <w:t>A S</w:t>
      </w:r>
      <w:r>
        <w:rPr>
          <w:i/>
          <w:color w:val="215868" w:themeColor="accent5" w:themeShade="80"/>
          <w:lang w:val="pt-BR"/>
        </w:rPr>
        <w:t>uzano utiliza a mesma definição usada pela legislação brasileira.</w:t>
      </w:r>
    </w:p>
    <w:p w14:paraId="5CA37225" w14:textId="77777777" w:rsidR="00677D36" w:rsidRPr="007638BB" w:rsidRDefault="00677D36" w:rsidP="00B83ADD">
      <w:pPr>
        <w:spacing w:line="360" w:lineRule="auto"/>
        <w:jc w:val="both"/>
        <w:rPr>
          <w:highlight w:val="yellow"/>
          <w:lang w:val="pt-BR"/>
        </w:rPr>
      </w:pPr>
    </w:p>
    <w:p w14:paraId="534D368D" w14:textId="1708D6ED" w:rsidR="00FA43E8" w:rsidRDefault="00D837D8" w:rsidP="00B83ADD">
      <w:pPr>
        <w:spacing w:line="360" w:lineRule="auto"/>
        <w:jc w:val="both"/>
        <w:rPr>
          <w:i/>
          <w:lang w:val="pt-BR"/>
        </w:rPr>
      </w:pPr>
      <w:r w:rsidRPr="00DB0D33">
        <w:rPr>
          <w:lang w:val="pt-BR"/>
        </w:rPr>
        <w:t xml:space="preserve">b. Qual é o </w:t>
      </w:r>
      <w:r w:rsidR="00FA43E8" w:rsidRPr="00DB0D33">
        <w:rPr>
          <w:lang w:val="pt-BR"/>
        </w:rPr>
        <w:t>volume anual de negócios</w:t>
      </w:r>
      <w:r w:rsidRPr="00DB0D33">
        <w:rPr>
          <w:lang w:val="pt-BR"/>
        </w:rPr>
        <w:t xml:space="preserve"> da sua empresa</w:t>
      </w:r>
      <w:r w:rsidR="00FA43E8" w:rsidRPr="00DB0D33">
        <w:rPr>
          <w:lang w:val="pt-BR"/>
        </w:rPr>
        <w:t>?</w:t>
      </w:r>
      <w:r w:rsidR="00F7657C" w:rsidRPr="00DB0D33">
        <w:rPr>
          <w:lang w:val="pt-BR"/>
        </w:rPr>
        <w:t xml:space="preserve"> (</w:t>
      </w:r>
      <w:r w:rsidR="00F7657C" w:rsidRPr="00DB0D33">
        <w:rPr>
          <w:i/>
          <w:lang w:val="pt-BR"/>
        </w:rPr>
        <w:t>turn over)</w:t>
      </w:r>
    </w:p>
    <w:p w14:paraId="492A0DED" w14:textId="0AAEE6F3" w:rsidR="00DB0D33" w:rsidRPr="00DB0D33" w:rsidRDefault="00DB0D33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DB0D33">
        <w:rPr>
          <w:i/>
          <w:color w:val="215868" w:themeColor="accent5" w:themeShade="80"/>
          <w:lang w:val="pt-BR"/>
        </w:rPr>
        <w:t xml:space="preserve">A receita líquida da Suzano em 2017 foi de R$ </w:t>
      </w:r>
      <w:r>
        <w:rPr>
          <w:i/>
          <w:color w:val="215868" w:themeColor="accent5" w:themeShade="80"/>
          <w:lang w:val="pt-BR"/>
        </w:rPr>
        <w:t>10,5 bilhões.</w:t>
      </w:r>
    </w:p>
    <w:p w14:paraId="5432B130" w14:textId="77777777" w:rsidR="00FA43E8" w:rsidRPr="007638BB" w:rsidRDefault="00FA43E8" w:rsidP="00B83ADD">
      <w:pPr>
        <w:spacing w:line="360" w:lineRule="auto"/>
        <w:jc w:val="both"/>
        <w:rPr>
          <w:lang w:val="pt-BR"/>
        </w:rPr>
      </w:pPr>
    </w:p>
    <w:p w14:paraId="37C462D8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bookmarkStart w:id="2" w:name="_Hlk530561996"/>
      <w:r w:rsidRPr="007638BB">
        <w:rPr>
          <w:b/>
          <w:lang w:val="pt-BR"/>
        </w:rPr>
        <w:t>II. Rastreabilidade e informações gerais:</w:t>
      </w:r>
    </w:p>
    <w:p w14:paraId="0410BB3C" w14:textId="538BCEBA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a. A sua em</w:t>
      </w:r>
      <w:r w:rsidR="00D837D8" w:rsidRPr="007638BB">
        <w:rPr>
          <w:lang w:val="pt-BR"/>
        </w:rPr>
        <w:t>presa já começou a rastrear a própria</w:t>
      </w:r>
      <w:r w:rsidRPr="007638BB">
        <w:rPr>
          <w:lang w:val="pt-BR"/>
        </w:rPr>
        <w:t xml:space="preserve"> cadeia de fornecimento de carne/madeira até  a fazenda?</w:t>
      </w:r>
    </w:p>
    <w:p w14:paraId="10EB9A35" w14:textId="77777777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b. Se sim, qual porcentagem de fornecedores sua empresa já rastreou até esse nível?</w:t>
      </w:r>
    </w:p>
    <w:p w14:paraId="168AAC8C" w14:textId="0B256F9C" w:rsidR="00F7657C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c. A sua empresa tem planos de publicar os nomes e os locais de seus fornecedores de carne / madeira? Em que prazo?</w:t>
      </w:r>
    </w:p>
    <w:p w14:paraId="610A2CF5" w14:textId="77777777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d. Qual é a proporção da produção de sua empresa exportada para a UE e qual a proporção para o Reino Unido?</w:t>
      </w:r>
    </w:p>
    <w:p w14:paraId="5E6B9263" w14:textId="07D94E11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e. Qual a porcentagem da matéria-prima principal</w:t>
      </w:r>
      <w:r w:rsidR="00F7657C" w:rsidRPr="007638BB">
        <w:rPr>
          <w:lang w:val="pt-BR"/>
        </w:rPr>
        <w:t xml:space="preserve"> (</w:t>
      </w:r>
      <w:r w:rsidR="00F7657C" w:rsidRPr="007638BB">
        <w:rPr>
          <w:i/>
          <w:lang w:val="pt-BR"/>
        </w:rPr>
        <w:t>primary raw material</w:t>
      </w:r>
      <w:r w:rsidR="00F7657C" w:rsidRPr="007638BB">
        <w:rPr>
          <w:lang w:val="pt-BR"/>
        </w:rPr>
        <w:t xml:space="preserve">) </w:t>
      </w:r>
      <w:r w:rsidRPr="007638BB">
        <w:rPr>
          <w:lang w:val="pt-BR"/>
        </w:rPr>
        <w:t>de sua empresa fornecida pelos 20% de seus maiores fornecedores</w:t>
      </w:r>
      <w:r w:rsidR="00F7657C" w:rsidRPr="007638BB">
        <w:rPr>
          <w:lang w:val="pt-BR"/>
        </w:rPr>
        <w:t>?</w:t>
      </w:r>
    </w:p>
    <w:p w14:paraId="5FDBC292" w14:textId="7F9C7E0C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f. Quantos fornecedores diretos existem da matéria prima principal</w:t>
      </w:r>
      <w:r w:rsidR="00F7657C" w:rsidRPr="007638BB">
        <w:rPr>
          <w:lang w:val="pt-BR"/>
        </w:rPr>
        <w:t xml:space="preserve"> (</w:t>
      </w:r>
      <w:r w:rsidR="00F7657C" w:rsidRPr="007638BB">
        <w:rPr>
          <w:i/>
          <w:lang w:val="pt-BR"/>
        </w:rPr>
        <w:t>primary raw material</w:t>
      </w:r>
      <w:r w:rsidR="00F7657C" w:rsidRPr="007638BB">
        <w:rPr>
          <w:lang w:val="pt-BR"/>
        </w:rPr>
        <w:t>)</w:t>
      </w:r>
      <w:r w:rsidRPr="007638BB">
        <w:rPr>
          <w:lang w:val="pt-BR"/>
        </w:rPr>
        <w:t xml:space="preserve"> de sua empresa?</w:t>
      </w:r>
    </w:p>
    <w:p w14:paraId="0CC43661" w14:textId="4D9C49DE" w:rsidR="004B4ACE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 xml:space="preserve">g. Quantos fornecedores “indiretos” (fornecedores de seus fornecedores) existem da </w:t>
      </w:r>
      <w:r w:rsidR="00F7657C" w:rsidRPr="007638BB">
        <w:rPr>
          <w:lang w:val="pt-BR"/>
        </w:rPr>
        <w:t>(</w:t>
      </w:r>
      <w:r w:rsidR="00F7657C" w:rsidRPr="007638BB">
        <w:rPr>
          <w:i/>
          <w:lang w:val="pt-BR"/>
        </w:rPr>
        <w:t>primary raw material</w:t>
      </w:r>
      <w:r w:rsidR="00F7657C" w:rsidRPr="007638BB">
        <w:rPr>
          <w:lang w:val="pt-BR"/>
        </w:rPr>
        <w:t xml:space="preserve">) </w:t>
      </w:r>
      <w:r w:rsidRPr="007638BB">
        <w:rPr>
          <w:lang w:val="pt-BR"/>
        </w:rPr>
        <w:t>de sua empresa?</w:t>
      </w:r>
    </w:p>
    <w:p w14:paraId="5E66EAD2" w14:textId="77777777" w:rsidR="00F7657C" w:rsidRPr="007638BB" w:rsidRDefault="00FA43E8" w:rsidP="003F43EF">
      <w:pPr>
        <w:spacing w:line="360" w:lineRule="auto"/>
        <w:jc w:val="both"/>
        <w:rPr>
          <w:rFonts w:eastAsia="Times New Roman"/>
          <w:lang w:val="pt-BR"/>
        </w:rPr>
      </w:pPr>
      <w:r w:rsidRPr="007638BB">
        <w:rPr>
          <w:lang w:val="pt-BR"/>
        </w:rPr>
        <w:lastRenderedPageBreak/>
        <w:t>h. Quantos dos principais fornecedores de matérias-primas são: i) fornecedores com quem a sua empresa tem uma relação de longo prazo</w:t>
      </w:r>
      <w:r w:rsidR="00F7657C" w:rsidRPr="007638BB">
        <w:rPr>
          <w:lang w:val="pt-BR"/>
        </w:rPr>
        <w:t>,</w:t>
      </w:r>
      <w:r w:rsidRPr="007638BB">
        <w:rPr>
          <w:lang w:val="pt-BR"/>
        </w:rPr>
        <w:t xml:space="preserve"> ii) fornecedores do mercado à vista?</w:t>
      </w:r>
      <w:r w:rsidR="004B4ACE" w:rsidRPr="007638BB">
        <w:rPr>
          <w:rFonts w:eastAsia="Times New Roman"/>
          <w:lang w:val="pt-BR"/>
        </w:rPr>
        <w:t xml:space="preserve"> (</w:t>
      </w:r>
      <w:r w:rsidR="00F7657C" w:rsidRPr="007638BB">
        <w:rPr>
          <w:rFonts w:eastAsia="Times New Roman"/>
          <w:i/>
          <w:lang w:val="pt-BR"/>
        </w:rPr>
        <w:t>spot market suppliers</w:t>
      </w:r>
      <w:r w:rsidR="004B4ACE" w:rsidRPr="007638BB">
        <w:rPr>
          <w:rFonts w:eastAsia="Times New Roman"/>
          <w:lang w:val="pt-BR"/>
        </w:rPr>
        <w:t>)</w:t>
      </w:r>
      <w:r w:rsidR="00F7657C" w:rsidRPr="007638BB">
        <w:rPr>
          <w:rFonts w:eastAsia="Times New Roman"/>
          <w:lang w:val="pt-BR"/>
        </w:rPr>
        <w:t>?</w:t>
      </w:r>
    </w:p>
    <w:p w14:paraId="42BB500D" w14:textId="1EBA83E2" w:rsidR="004B4ACE" w:rsidRPr="007638BB" w:rsidRDefault="00FA43E8" w:rsidP="004B4ACE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i. Que percentagem da matéria-prima principal de sua empresa é fornecida</w:t>
      </w:r>
      <w:r w:rsidR="004B4ACE" w:rsidRPr="007638BB">
        <w:rPr>
          <w:lang w:val="pt-BR"/>
        </w:rPr>
        <w:t>:</w:t>
      </w:r>
      <w:r w:rsidRPr="007638BB">
        <w:rPr>
          <w:lang w:val="pt-BR"/>
        </w:rPr>
        <w:t xml:space="preserve"> a) a partir de suas próprias operações</w:t>
      </w:r>
      <w:r w:rsidR="004B4ACE" w:rsidRPr="007638BB">
        <w:rPr>
          <w:lang w:val="pt-BR"/>
        </w:rPr>
        <w:t>,</w:t>
      </w:r>
      <w:r w:rsidRPr="007638BB">
        <w:rPr>
          <w:lang w:val="pt-BR"/>
        </w:rPr>
        <w:t xml:space="preserve"> b) a partir de fornecedores com quem sua empresa tem relações de longo prazo e / ou c) do mercado à vista</w:t>
      </w:r>
      <w:r w:rsidR="004B4ACE" w:rsidRPr="007638BB">
        <w:rPr>
          <w:lang w:val="pt-BR"/>
        </w:rPr>
        <w:t xml:space="preserve"> (</w:t>
      </w:r>
      <w:r w:rsidR="004B4ACE" w:rsidRPr="007638BB">
        <w:rPr>
          <w:rFonts w:eastAsia="Times New Roman"/>
          <w:i/>
          <w:lang w:val="pt-BR"/>
        </w:rPr>
        <w:t>spot market</w:t>
      </w:r>
      <w:r w:rsidR="004B4ACE" w:rsidRPr="007638BB">
        <w:rPr>
          <w:rFonts w:eastAsia="Times New Roman"/>
          <w:lang w:val="pt-BR"/>
        </w:rPr>
        <w:t>)</w:t>
      </w:r>
      <w:r w:rsidRPr="007638BB">
        <w:rPr>
          <w:lang w:val="pt-BR"/>
        </w:rPr>
        <w:t>?</w:t>
      </w:r>
      <w:r w:rsidR="004B4ACE" w:rsidRPr="007638BB">
        <w:rPr>
          <w:lang w:val="pt-BR"/>
        </w:rPr>
        <w:t xml:space="preserve"> </w:t>
      </w:r>
    </w:p>
    <w:p w14:paraId="7FC15F6E" w14:textId="4362F7AB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j. Qual é o p</w:t>
      </w:r>
      <w:r w:rsidR="004B4ACE" w:rsidRPr="007638BB">
        <w:rPr>
          <w:lang w:val="pt-BR"/>
        </w:rPr>
        <w:t>razo</w:t>
      </w:r>
      <w:r w:rsidRPr="007638BB">
        <w:rPr>
          <w:lang w:val="pt-BR"/>
        </w:rPr>
        <w:t xml:space="preserve"> </w:t>
      </w:r>
      <w:r w:rsidR="004B4ACE" w:rsidRPr="007638BB">
        <w:rPr>
          <w:lang w:val="pt-BR"/>
        </w:rPr>
        <w:t xml:space="preserve">praticado </w:t>
      </w:r>
      <w:r w:rsidRPr="007638BB">
        <w:rPr>
          <w:lang w:val="pt-BR"/>
        </w:rPr>
        <w:t xml:space="preserve">entre a </w:t>
      </w:r>
      <w:r w:rsidR="004B4ACE" w:rsidRPr="007638BB">
        <w:rPr>
          <w:lang w:val="pt-BR"/>
        </w:rPr>
        <w:t xml:space="preserve">celebração do </w:t>
      </w:r>
      <w:r w:rsidRPr="007638BB">
        <w:rPr>
          <w:lang w:val="pt-BR"/>
        </w:rPr>
        <w:t>contrato ou pedido de compra com o fornecedor de matéria-prima de sua empresa e entrega</w:t>
      </w:r>
      <w:r w:rsidR="004B4ACE" w:rsidRPr="007638BB">
        <w:rPr>
          <w:lang w:val="pt-BR"/>
        </w:rPr>
        <w:t xml:space="preserve"> do produto</w:t>
      </w:r>
      <w:r w:rsidRPr="007638BB">
        <w:rPr>
          <w:lang w:val="pt-BR"/>
        </w:rPr>
        <w:t>?</w:t>
      </w:r>
    </w:p>
    <w:p w14:paraId="3877054F" w14:textId="36620CA5" w:rsidR="004B4ACE" w:rsidRPr="007638BB" w:rsidRDefault="00FA43E8" w:rsidP="00B41F60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 xml:space="preserve">k. O produto de sua empresa </w:t>
      </w:r>
      <w:r w:rsidR="004B4ACE" w:rsidRPr="007638BB">
        <w:rPr>
          <w:lang w:val="pt-BR"/>
        </w:rPr>
        <w:t xml:space="preserve">é </w:t>
      </w:r>
      <w:r w:rsidRPr="007638BB">
        <w:rPr>
          <w:lang w:val="pt-BR"/>
        </w:rPr>
        <w:t>incorporado em mercadorias vendidas no Reino Unido</w:t>
      </w:r>
      <w:r w:rsidR="00B41F60" w:rsidRPr="007638BB">
        <w:rPr>
          <w:lang w:val="pt-BR"/>
        </w:rPr>
        <w:t>?</w:t>
      </w:r>
      <w:r w:rsidRPr="007638BB">
        <w:rPr>
          <w:lang w:val="pt-BR"/>
        </w:rPr>
        <w:t xml:space="preserve"> </w:t>
      </w:r>
      <w:r w:rsidR="00B41F60" w:rsidRPr="007638BB">
        <w:rPr>
          <w:lang w:val="pt-BR"/>
        </w:rPr>
        <w:t>E</w:t>
      </w:r>
      <w:r w:rsidRPr="007638BB">
        <w:rPr>
          <w:lang w:val="pt-BR"/>
        </w:rPr>
        <w:t xml:space="preserve">m caso afirmativo, </w:t>
      </w:r>
      <w:r w:rsidR="00B41F60" w:rsidRPr="007638BB">
        <w:rPr>
          <w:lang w:val="pt-BR"/>
        </w:rPr>
        <w:t>por favor, informe quais clientes o fazem.</w:t>
      </w:r>
    </w:p>
    <w:p w14:paraId="6A8BE18B" w14:textId="1BACB0DF" w:rsidR="008E7015" w:rsidRPr="007638BB" w:rsidRDefault="008E7015" w:rsidP="00B41F60">
      <w:pPr>
        <w:spacing w:line="360" w:lineRule="auto"/>
        <w:jc w:val="both"/>
        <w:rPr>
          <w:lang w:val="pt-BR"/>
        </w:rPr>
      </w:pPr>
    </w:p>
    <w:p w14:paraId="2B17077B" w14:textId="31297630" w:rsidR="008E7015" w:rsidRPr="007638BB" w:rsidRDefault="008E7015" w:rsidP="008E7015">
      <w:pPr>
        <w:ind w:firstLine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 xml:space="preserve">Nosso orgulho de fazer parte de uma cadeia sustentável de negócios é reforçado pelo compromisso de nossos fornecedores com nossos valores e com a sustentabilidade. Em nossa cadeia de valor, prezamos </w:t>
      </w:r>
      <w:r w:rsidR="006110E6">
        <w:rPr>
          <w:i/>
          <w:color w:val="215868" w:themeColor="accent5" w:themeShade="80"/>
          <w:lang w:val="pt-BR"/>
        </w:rPr>
        <w:t>pel</w:t>
      </w:r>
      <w:r w:rsidRPr="007638BB">
        <w:rPr>
          <w:i/>
          <w:color w:val="215868" w:themeColor="accent5" w:themeShade="80"/>
          <w:lang w:val="pt-BR"/>
        </w:rPr>
        <w:t>os parceiros que adotam boas práticas de gestão para aspectos econômicos, sociais e ambientais, minimizando os riscos e mitigando os impactos. Nossa Política de Relacionamento com Fornecedores estabelece as diretrizes para que possamos manter um relacionamento de confiança e respeito mútuo, com valorização do diálogo, da ética e transparência, além de incentivar um ambiente de mútuo aprendizado com estímulo à criação de soluções inovadoras e resultados sustentáveis.</w:t>
      </w:r>
    </w:p>
    <w:p w14:paraId="2D86C3CA" w14:textId="77777777" w:rsidR="008E7015" w:rsidRPr="007638BB" w:rsidRDefault="008E7015" w:rsidP="008E7015">
      <w:pPr>
        <w:ind w:firstLine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Em nossa cadeia de suprimentos, contamos com 20 mil empresas que nos fornecem materiais e insumos ou atuam com a prestação de serviços e de transporte. A seleção e avaliação desses fornecedores é realizada por meio de sistemas que analisam a conformidade das operações com a legislação e adequação às nossas demais diretrizes socioambientais e econômicas. Adicionalmente, realizamos auditorias e inspeções nos fornecedores mais críticos para o nosso negócio, a fim de acompanhar periodicamente a efetividade no cumprimento das políticas de saúde, segurança ocupacional, compliance, normas trabalhistas, práticas socioambientais e respeito aos direitos humanos exigidas nos contratos firmados.</w:t>
      </w:r>
    </w:p>
    <w:p w14:paraId="1811B20C" w14:textId="0844E075" w:rsidR="008E7015" w:rsidRPr="007638BB" w:rsidRDefault="008E7015" w:rsidP="008E7015">
      <w:pPr>
        <w:ind w:firstLine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Para promover o desenvolvimento regional nos territórios em que nossas operações industriais e florestais estão instaladas, participamos de fóruns e eventos comerciais e, sempre que possível, fomentamos a geração de oportunidades locais. Assumimos o compromisso com a contratação de parceiros locais caracterizados como hipossuficientes. Trata-se de micro e pequenas empresas, dos segmentos de indústria, comércio e serviços, com baixa adaptabilidade a variações financeiras, e que estão territorialmente localizadas em um raio de até 100 quilômetros de nossas operações.</w:t>
      </w:r>
    </w:p>
    <w:p w14:paraId="5E513D9B" w14:textId="55639097" w:rsidR="008E7015" w:rsidRPr="007638BB" w:rsidRDefault="008E7015" w:rsidP="008E7015">
      <w:pPr>
        <w:ind w:firstLine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Em 2017, evoluímos no modelo desenvolvido para avaliar as práticas adotadas por nossos fornecedores. Criamos o Índice de Desempenho do Fornecedor (IDF), metodologia que atribui notas aos critérios de natureza técnica, segurança e ambiental para compor a avaliação de desempenho desses parceiros.</w:t>
      </w:r>
    </w:p>
    <w:p w14:paraId="4B0A28F0" w14:textId="77777777" w:rsidR="008E7015" w:rsidRPr="007638BB" w:rsidRDefault="008E7015" w:rsidP="00B41F60">
      <w:pPr>
        <w:spacing w:line="360" w:lineRule="auto"/>
        <w:jc w:val="both"/>
        <w:rPr>
          <w:lang w:val="pt-BR"/>
        </w:rPr>
      </w:pPr>
    </w:p>
    <w:bookmarkEnd w:id="2"/>
    <w:p w14:paraId="49137566" w14:textId="77777777" w:rsidR="00D837D8" w:rsidRPr="007638BB" w:rsidRDefault="00D837D8" w:rsidP="00B83ADD">
      <w:pPr>
        <w:spacing w:line="360" w:lineRule="auto"/>
        <w:jc w:val="both"/>
        <w:rPr>
          <w:lang w:val="pt-BR"/>
        </w:rPr>
      </w:pPr>
    </w:p>
    <w:p w14:paraId="0A8BB1C2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r w:rsidRPr="007638BB">
        <w:rPr>
          <w:b/>
          <w:lang w:val="pt-BR"/>
        </w:rPr>
        <w:lastRenderedPageBreak/>
        <w:t>II. Direitos humanos e devida diligência</w:t>
      </w:r>
    </w:p>
    <w:p w14:paraId="71B80285" w14:textId="32F5A2E6" w:rsidR="00C36BFA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a. A sua empresa tem um</w:t>
      </w:r>
      <w:r w:rsidR="00156601" w:rsidRPr="007638BB">
        <w:rPr>
          <w:lang w:val="pt-BR"/>
        </w:rPr>
        <w:t xml:space="preserve">a política de </w:t>
      </w:r>
      <w:r w:rsidRPr="007638BB">
        <w:rPr>
          <w:lang w:val="pt-BR"/>
        </w:rPr>
        <w:t>compromisso</w:t>
      </w:r>
      <w:r w:rsidR="00156601" w:rsidRPr="007638BB">
        <w:rPr>
          <w:lang w:val="pt-BR"/>
        </w:rPr>
        <w:t xml:space="preserve"> de respeito aos direitos humanos em suas operações</w:t>
      </w:r>
      <w:r w:rsidR="00D837D8" w:rsidRPr="007638BB">
        <w:rPr>
          <w:lang w:val="pt-BR"/>
        </w:rPr>
        <w:t xml:space="preserve">, </w:t>
      </w:r>
      <w:r w:rsidR="00156601" w:rsidRPr="007638BB">
        <w:rPr>
          <w:lang w:val="pt-BR"/>
        </w:rPr>
        <w:t xml:space="preserve">divulgada </w:t>
      </w:r>
      <w:r w:rsidR="00D837D8" w:rsidRPr="007638BB">
        <w:rPr>
          <w:lang w:val="pt-BR"/>
        </w:rPr>
        <w:t xml:space="preserve">publicamente, </w:t>
      </w:r>
      <w:r w:rsidRPr="007638BB">
        <w:rPr>
          <w:lang w:val="pt-BR"/>
        </w:rPr>
        <w:t>que</w:t>
      </w:r>
      <w:r w:rsidRPr="00FA43E8">
        <w:rPr>
          <w:lang w:val="pt-BR"/>
        </w:rPr>
        <w:t xml:space="preserve"> aborda</w:t>
      </w:r>
      <w:r w:rsidR="00156601">
        <w:rPr>
          <w:lang w:val="pt-BR"/>
        </w:rPr>
        <w:t>:</w:t>
      </w:r>
      <w:r w:rsidRPr="007638BB">
        <w:rPr>
          <w:lang w:val="pt-BR"/>
        </w:rPr>
        <w:t xml:space="preserve"> a) os direitos dos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trabalhadores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empregados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pela empresa</w:t>
      </w:r>
      <w:r w:rsidR="00156601" w:rsidRPr="007638BB">
        <w:rPr>
          <w:lang w:val="pt-BR"/>
        </w:rPr>
        <w:t>,</w:t>
      </w:r>
      <w:r w:rsidRPr="007638BB">
        <w:rPr>
          <w:lang w:val="pt-BR"/>
        </w:rPr>
        <w:t xml:space="preserve"> e b) os direitos dos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trabalhadores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empregados</w:t>
      </w:r>
      <w:r w:rsidR="007F1E1A" w:rsidRPr="007638BB">
        <w:rPr>
          <w:lang w:val="pt-BR"/>
        </w:rPr>
        <w:t>/as</w:t>
      </w:r>
      <w:r w:rsidRPr="007638BB">
        <w:rPr>
          <w:lang w:val="pt-BR"/>
        </w:rPr>
        <w:t xml:space="preserve"> por </w:t>
      </w:r>
      <w:r w:rsidR="00156601" w:rsidRPr="007638BB">
        <w:rPr>
          <w:lang w:val="pt-BR"/>
        </w:rPr>
        <w:t>terceirizados</w:t>
      </w:r>
      <w:r w:rsidRPr="007638BB">
        <w:rPr>
          <w:lang w:val="pt-BR"/>
        </w:rPr>
        <w:t xml:space="preserve">? </w:t>
      </w:r>
      <w:r w:rsidR="00156601" w:rsidRPr="007638BB">
        <w:rPr>
          <w:lang w:val="pt-BR"/>
        </w:rPr>
        <w:t xml:space="preserve">Por favor, forneça </w:t>
      </w:r>
      <w:r w:rsidRPr="007638BB">
        <w:rPr>
          <w:lang w:val="pt-BR"/>
        </w:rPr>
        <w:t>links ou anexos para as políticas relevantes da empresa</w:t>
      </w:r>
      <w:r w:rsidR="00156601" w:rsidRPr="007638BB">
        <w:rPr>
          <w:lang w:val="pt-BR"/>
        </w:rPr>
        <w:t>.</w:t>
      </w:r>
    </w:p>
    <w:p w14:paraId="14772481" w14:textId="5D12DFB2" w:rsidR="00C36BFA" w:rsidRPr="007638BB" w:rsidRDefault="00C36BFA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Todos os membros de nossa governança atuam conforme os padrões legais e as definições estabelecidas em nos</w:t>
      </w:r>
      <w:r w:rsidR="007638BB" w:rsidRPr="007638BB">
        <w:rPr>
          <w:i/>
          <w:color w:val="215868" w:themeColor="accent5" w:themeShade="80"/>
          <w:lang w:val="pt-BR"/>
        </w:rPr>
        <w:t>sas diversas políticas internas</w:t>
      </w:r>
      <w:r w:rsidR="007638BB">
        <w:rPr>
          <w:i/>
          <w:color w:val="215868" w:themeColor="accent5" w:themeShade="80"/>
          <w:lang w:val="pt-BR"/>
        </w:rPr>
        <w:t>, do qual citamos a Política de R</w:t>
      </w:r>
      <w:r w:rsidR="00976D20">
        <w:rPr>
          <w:i/>
          <w:color w:val="215868" w:themeColor="accent5" w:themeShade="80"/>
          <w:lang w:val="pt-BR"/>
        </w:rPr>
        <w:t xml:space="preserve">esponsabilidade Corporativa </w:t>
      </w:r>
      <w:r w:rsidR="007638BB">
        <w:rPr>
          <w:i/>
          <w:color w:val="215868" w:themeColor="accent5" w:themeShade="80"/>
          <w:lang w:val="pt-BR"/>
        </w:rPr>
        <w:t>onde declaramos nosso repudio a questão de trabalho escravo e o</w:t>
      </w:r>
      <w:r w:rsidRPr="007638BB">
        <w:rPr>
          <w:i/>
          <w:color w:val="215868" w:themeColor="accent5" w:themeShade="80"/>
          <w:lang w:val="pt-BR"/>
        </w:rPr>
        <w:t xml:space="preserve"> nosso Código de Conduta, que detalha nossos princípios éticos e é aplicável a todos os colaboradores. Essas diretrizes a</w:t>
      </w:r>
      <w:r w:rsidR="00976D20">
        <w:rPr>
          <w:i/>
          <w:color w:val="215868" w:themeColor="accent5" w:themeShade="80"/>
          <w:lang w:val="pt-BR"/>
        </w:rPr>
        <w:t>brangem 100% de nossas unidades,</w:t>
      </w:r>
      <w:r w:rsidR="007638BB">
        <w:rPr>
          <w:i/>
          <w:color w:val="215868" w:themeColor="accent5" w:themeShade="80"/>
          <w:lang w:val="pt-BR"/>
        </w:rPr>
        <w:t xml:space="preserve"> são repassadas para nossa cadeia de suprimento</w:t>
      </w:r>
      <w:r w:rsidR="005B10D3">
        <w:rPr>
          <w:i/>
          <w:color w:val="215868" w:themeColor="accent5" w:themeShade="80"/>
          <w:lang w:val="pt-BR"/>
        </w:rPr>
        <w:t xml:space="preserve"> </w:t>
      </w:r>
      <w:r w:rsidRPr="007638BB">
        <w:rPr>
          <w:i/>
          <w:color w:val="215868" w:themeColor="accent5" w:themeShade="80"/>
          <w:lang w:val="pt-BR"/>
        </w:rPr>
        <w:t>e promovem o respeito à legislação e aos direitos humanos em nosso negócio</w:t>
      </w:r>
      <w:r w:rsidR="002E4F47" w:rsidRPr="007638BB">
        <w:rPr>
          <w:i/>
          <w:color w:val="215868" w:themeColor="accent5" w:themeShade="80"/>
          <w:lang w:val="pt-BR"/>
        </w:rPr>
        <w:t xml:space="preserve">. </w:t>
      </w:r>
    </w:p>
    <w:p w14:paraId="20A4B153" w14:textId="77777777" w:rsidR="0087019C" w:rsidRDefault="0087019C" w:rsidP="00B83ADD">
      <w:pPr>
        <w:spacing w:line="360" w:lineRule="auto"/>
        <w:jc w:val="both"/>
        <w:rPr>
          <w:rStyle w:val="Hyperlink"/>
          <w:u w:val="none"/>
          <w:lang w:val="pt-BR"/>
        </w:rPr>
      </w:pPr>
      <w:r>
        <w:rPr>
          <w:i/>
          <w:color w:val="215868" w:themeColor="accent5" w:themeShade="80"/>
          <w:lang w:val="pt-BR"/>
        </w:rPr>
        <w:t>Link:</w:t>
      </w:r>
      <w:r>
        <w:rPr>
          <w:rStyle w:val="Hyperlink"/>
          <w:u w:val="none"/>
          <w:lang w:val="pt-BR"/>
        </w:rPr>
        <w:t xml:space="preserve"> </w:t>
      </w:r>
    </w:p>
    <w:p w14:paraId="1EF5A960" w14:textId="6E03BE34" w:rsidR="003B5B50" w:rsidRPr="003337EC" w:rsidRDefault="0090237E" w:rsidP="00B83ADD">
      <w:pPr>
        <w:spacing w:line="360" w:lineRule="auto"/>
        <w:jc w:val="both"/>
        <w:rPr>
          <w:color w:val="0000FF" w:themeColor="hyperlink"/>
          <w:lang w:val="pt-BR"/>
        </w:rPr>
      </w:pPr>
      <w:hyperlink r:id="rId9" w:history="1">
        <w:r w:rsidR="00A50437" w:rsidRPr="00234B50">
          <w:rPr>
            <w:rStyle w:val="Hyperlink"/>
            <w:lang w:val="pt-BR"/>
          </w:rPr>
          <w:t>http://www.suzano.com.br/wp-content/uploads/2016/09/Politica-de-Responsabilidade-Social-Saude-e-Seguranca.pdf</w:t>
        </w:r>
      </w:hyperlink>
    </w:p>
    <w:p w14:paraId="14294D16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70260889" w14:textId="2DE0BEBE" w:rsidR="00C36BFA" w:rsidRPr="007638BB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b. A sua empresa realiza a devida diligência para identificar os riscos de trabalho escravo? Se sim, quando a sua empresa começou a fazer isso e o que a levou a fazer isso? (Foi uma iniciativa que veio de dentro ou de fora da empresa?)</w:t>
      </w:r>
    </w:p>
    <w:p w14:paraId="220244DC" w14:textId="3D4AF0B9" w:rsidR="00C36BFA" w:rsidRPr="00A50437" w:rsidRDefault="00F427D0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>
        <w:rPr>
          <w:i/>
          <w:color w:val="215868" w:themeColor="accent5" w:themeShade="80"/>
          <w:lang w:val="pt-BR"/>
        </w:rPr>
        <w:t>T</w:t>
      </w:r>
      <w:r w:rsidR="005B10D3" w:rsidRPr="00A50437">
        <w:rPr>
          <w:i/>
          <w:color w:val="215868" w:themeColor="accent5" w:themeShade="80"/>
          <w:lang w:val="pt-BR"/>
        </w:rPr>
        <w:t xml:space="preserve">odos os fornecedores da empresa passam por um processo de certificação </w:t>
      </w:r>
      <w:r w:rsidR="006368CC" w:rsidRPr="00A50437">
        <w:rPr>
          <w:i/>
          <w:color w:val="215868" w:themeColor="accent5" w:themeShade="80"/>
          <w:lang w:val="pt-BR"/>
        </w:rPr>
        <w:t>que envolve a análise de documentos, dados, situação financeira e legal e também assinatura de um termo de compromisso em relaç</w:t>
      </w:r>
      <w:r w:rsidR="00A50437">
        <w:rPr>
          <w:i/>
          <w:color w:val="215868" w:themeColor="accent5" w:themeShade="80"/>
          <w:lang w:val="pt-BR"/>
        </w:rPr>
        <w:t>ão à</w:t>
      </w:r>
      <w:r w:rsidR="006368CC" w:rsidRPr="00A50437">
        <w:rPr>
          <w:i/>
          <w:color w:val="215868" w:themeColor="accent5" w:themeShade="80"/>
          <w:lang w:val="pt-BR"/>
        </w:rPr>
        <w:t xml:space="preserve">s questões sociais e </w:t>
      </w:r>
      <w:r w:rsidR="00A50437">
        <w:rPr>
          <w:i/>
          <w:color w:val="215868" w:themeColor="accent5" w:themeShade="80"/>
          <w:lang w:val="pt-BR"/>
        </w:rPr>
        <w:t xml:space="preserve">que </w:t>
      </w:r>
      <w:r w:rsidR="006368CC" w:rsidRPr="00A50437">
        <w:rPr>
          <w:i/>
          <w:color w:val="215868" w:themeColor="accent5" w:themeShade="80"/>
          <w:lang w:val="pt-BR"/>
        </w:rPr>
        <w:t>engloba o trabalho escravo.</w:t>
      </w:r>
    </w:p>
    <w:p w14:paraId="60360240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56D74C95" w14:textId="4C186A7D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 xml:space="preserve">c. Descreva o processo de devida diligência </w:t>
      </w:r>
      <w:r w:rsidR="00CB6DAD" w:rsidRPr="007638BB">
        <w:rPr>
          <w:lang w:val="pt-BR"/>
        </w:rPr>
        <w:t xml:space="preserve">em </w:t>
      </w:r>
      <w:r w:rsidRPr="007638BB">
        <w:rPr>
          <w:lang w:val="pt-BR"/>
        </w:rPr>
        <w:t>direitos humanos. A sua empresa realiza a devida diligência de acordo com padrões ou diretrizes internacionais de direitos humanos?</w:t>
      </w:r>
    </w:p>
    <w:p w14:paraId="4E6DDC96" w14:textId="77777777" w:rsidR="00C36BFA" w:rsidRPr="007638BB" w:rsidRDefault="00C36BFA" w:rsidP="00C36BFA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Desde 2007, somos signatários do Pacto Global, iniciativa da ONU que estabelece dez princípios para o combate à corrupção, a preservação do meio ambiente e o respeito aos direitos humanos e a condições dignas de trabalho.</w:t>
      </w:r>
    </w:p>
    <w:p w14:paraId="5FBA0A96" w14:textId="77777777" w:rsidR="00C36BFA" w:rsidRPr="007638BB" w:rsidRDefault="00C36BFA" w:rsidP="00B83ADD">
      <w:pPr>
        <w:spacing w:line="360" w:lineRule="auto"/>
        <w:jc w:val="both"/>
        <w:rPr>
          <w:lang w:val="pt-BR"/>
        </w:rPr>
      </w:pPr>
    </w:p>
    <w:p w14:paraId="37B48220" w14:textId="73C7C05B" w:rsidR="00C36BFA" w:rsidRPr="007638BB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d. Os fornecedores de sua empresa estão envolvidos em seu processo de devida diligência? Se sim, como?</w:t>
      </w:r>
    </w:p>
    <w:p w14:paraId="0DB10A4B" w14:textId="0376C68D" w:rsidR="00C36BFA" w:rsidRPr="00A50437" w:rsidRDefault="006368CC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50437">
        <w:rPr>
          <w:i/>
          <w:color w:val="215868" w:themeColor="accent5" w:themeShade="80"/>
          <w:lang w:val="pt-BR"/>
        </w:rPr>
        <w:t>Sim, o</w:t>
      </w:r>
      <w:r w:rsidR="00831BF3">
        <w:rPr>
          <w:i/>
          <w:color w:val="215868" w:themeColor="accent5" w:themeShade="80"/>
          <w:lang w:val="pt-BR"/>
        </w:rPr>
        <w:t>s fornecedores são submetidos a</w:t>
      </w:r>
      <w:r w:rsidRPr="00A50437">
        <w:rPr>
          <w:i/>
          <w:color w:val="215868" w:themeColor="accent5" w:themeShade="80"/>
          <w:lang w:val="pt-BR"/>
        </w:rPr>
        <w:t xml:space="preserve"> uma qualificação no qual essas questões são analisadas.</w:t>
      </w:r>
      <w:r w:rsidR="00660474" w:rsidRPr="00ED15D8">
        <w:rPr>
          <w:i/>
          <w:iCs/>
          <w:color w:val="1F4E79"/>
          <w:lang w:val="pt-BR"/>
        </w:rPr>
        <w:t xml:space="preserve"> </w:t>
      </w:r>
      <w:r w:rsidR="00B53F53" w:rsidRPr="00ED15D8">
        <w:rPr>
          <w:i/>
          <w:iCs/>
          <w:color w:val="1F4E79"/>
          <w:lang w:val="pt-BR"/>
        </w:rPr>
        <w:t>E em alguns casos, realizamos auditorias presenciais no decorrer da vigência do contrato.</w:t>
      </w:r>
    </w:p>
    <w:p w14:paraId="1AC18374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098B35B4" w14:textId="16384843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e. A sua empresa envolve outras partes interessadas, por exemplo, trabalhadores</w:t>
      </w:r>
      <w:r w:rsidR="00CB6DAD" w:rsidRPr="00A50437">
        <w:rPr>
          <w:lang w:val="pt-BR"/>
        </w:rPr>
        <w:t>/as</w:t>
      </w:r>
      <w:r w:rsidRPr="00A50437">
        <w:rPr>
          <w:lang w:val="pt-BR"/>
        </w:rPr>
        <w:t xml:space="preserve"> e seus</w:t>
      </w:r>
      <w:r w:rsidR="00CB6DAD" w:rsidRPr="00A50437">
        <w:rPr>
          <w:lang w:val="pt-BR"/>
        </w:rPr>
        <w:t>/suas</w:t>
      </w:r>
      <w:r w:rsidRPr="00A50437">
        <w:rPr>
          <w:lang w:val="pt-BR"/>
        </w:rPr>
        <w:t xml:space="preserve"> representantes?</w:t>
      </w:r>
    </w:p>
    <w:p w14:paraId="0838F973" w14:textId="7740D1AF" w:rsidR="00A11AA3" w:rsidRPr="00A50437" w:rsidRDefault="00F427D0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>
        <w:rPr>
          <w:i/>
          <w:color w:val="215868" w:themeColor="accent5" w:themeShade="80"/>
          <w:lang w:val="pt-BR"/>
        </w:rPr>
        <w:t>A empresa disponibiliza um 0800</w:t>
      </w:r>
      <w:r w:rsidR="006368CC" w:rsidRPr="00A50437">
        <w:rPr>
          <w:i/>
          <w:color w:val="215868" w:themeColor="accent5" w:themeShade="80"/>
          <w:lang w:val="pt-BR"/>
        </w:rPr>
        <w:t xml:space="preserve"> para recebimento de denúncias o qual é divulgado </w:t>
      </w:r>
      <w:r>
        <w:rPr>
          <w:i/>
          <w:color w:val="215868" w:themeColor="accent5" w:themeShade="80"/>
          <w:lang w:val="pt-BR"/>
        </w:rPr>
        <w:t>interna e externamente.</w:t>
      </w:r>
      <w:r w:rsidR="006368CC" w:rsidRPr="00A50437">
        <w:rPr>
          <w:i/>
          <w:color w:val="215868" w:themeColor="accent5" w:themeShade="80"/>
          <w:lang w:val="pt-BR"/>
        </w:rPr>
        <w:t xml:space="preserve"> </w:t>
      </w:r>
    </w:p>
    <w:p w14:paraId="08ABDD04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3C97F62F" w14:textId="75D7FD2B" w:rsidR="00FA43E8" w:rsidRPr="007638BB" w:rsidRDefault="00FA43E8" w:rsidP="00B83ADD">
      <w:pPr>
        <w:spacing w:line="360" w:lineRule="auto"/>
        <w:jc w:val="both"/>
        <w:rPr>
          <w:lang w:val="pt-BR"/>
        </w:rPr>
      </w:pPr>
      <w:bookmarkStart w:id="3" w:name="_Hlk530575244"/>
      <w:r w:rsidRPr="00DB0D33">
        <w:rPr>
          <w:lang w:val="pt-BR"/>
        </w:rPr>
        <w:t>f. O processo de devida diligência de sua empresa evoluiu? Se sim, como? Que políticas, princípios, códigos de práticas ou cláusulas contratuais que sua empresa introduziu para erradicar o risco de escravidão?</w:t>
      </w:r>
    </w:p>
    <w:bookmarkEnd w:id="3"/>
    <w:p w14:paraId="09E7F7D3" w14:textId="1C3CB704" w:rsidR="00AF517C" w:rsidRPr="00AF517C" w:rsidRDefault="00AF517C" w:rsidP="00976D20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F517C">
        <w:rPr>
          <w:i/>
          <w:color w:val="215868" w:themeColor="accent5" w:themeShade="80"/>
          <w:lang w:val="pt-BR"/>
        </w:rPr>
        <w:t xml:space="preserve">A seleção e avaliação </w:t>
      </w:r>
      <w:r w:rsidR="0070779B">
        <w:rPr>
          <w:i/>
          <w:color w:val="215868" w:themeColor="accent5" w:themeShade="80"/>
          <w:lang w:val="pt-BR"/>
        </w:rPr>
        <w:t>dos</w:t>
      </w:r>
      <w:r w:rsidR="0070779B" w:rsidRPr="00AF517C">
        <w:rPr>
          <w:i/>
          <w:color w:val="215868" w:themeColor="accent5" w:themeShade="80"/>
          <w:lang w:val="pt-BR"/>
        </w:rPr>
        <w:t xml:space="preserve"> </w:t>
      </w:r>
      <w:r w:rsidR="0070779B">
        <w:rPr>
          <w:i/>
          <w:color w:val="215868" w:themeColor="accent5" w:themeShade="80"/>
          <w:lang w:val="pt-BR"/>
        </w:rPr>
        <w:t>prestadores de serviços</w:t>
      </w:r>
      <w:r w:rsidR="0070779B" w:rsidRPr="00AF517C">
        <w:rPr>
          <w:i/>
          <w:color w:val="215868" w:themeColor="accent5" w:themeShade="80"/>
          <w:lang w:val="pt-BR"/>
        </w:rPr>
        <w:t xml:space="preserve"> </w:t>
      </w:r>
      <w:r w:rsidRPr="00AF517C">
        <w:rPr>
          <w:i/>
          <w:color w:val="215868" w:themeColor="accent5" w:themeShade="80"/>
          <w:lang w:val="pt-BR"/>
        </w:rPr>
        <w:t>é realizada por meio de sistemas que analisam a conformidade das operações com a legislação e adequação às nossas demais diretrizes socioambientais e econômicas, inclusive regularidade cadastral junto aos diversos órgãos públicos que monitoram questões de compliance (a exemplo do Portal da Transparência da CGU). Adicionalmente, realizamos auditorias e inspeções nos fornecedores mais críticos para o nosso negócio, a fim de acompanhar periodicamente a efetividade no cumprimento das políticas de saúde, segurança ocupacional, compliance, normas trabalhistas, práticas socioambientais e respeito aos direitos humanos exigidas nos contratos firmados.</w:t>
      </w:r>
    </w:p>
    <w:p w14:paraId="7E3AF352" w14:textId="77777777" w:rsidR="00A50437" w:rsidRPr="00831BF3" w:rsidRDefault="00A50437" w:rsidP="00B83ADD">
      <w:pPr>
        <w:spacing w:line="360" w:lineRule="auto"/>
        <w:jc w:val="both"/>
        <w:rPr>
          <w:color w:val="FF0000"/>
          <w:lang w:val="pt-BR"/>
        </w:rPr>
      </w:pPr>
    </w:p>
    <w:p w14:paraId="6A9BDE1C" w14:textId="65EF1EF7" w:rsidR="009C3742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g. A sua empresa considera as questões de direitos trabalhistas quando seleciona fornecedores? Se sim, como?</w:t>
      </w:r>
    </w:p>
    <w:p w14:paraId="63D1D1CA" w14:textId="6B9DA02B" w:rsidR="009C3742" w:rsidRPr="007638BB" w:rsidRDefault="009C3742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Pautado em processos criteriosos de seleção e certificação, privilegiamos a contratação de fornecedores</w:t>
      </w:r>
      <w:r w:rsidR="0070779B">
        <w:rPr>
          <w:i/>
          <w:color w:val="215868" w:themeColor="accent5" w:themeShade="80"/>
          <w:lang w:val="pt-BR"/>
        </w:rPr>
        <w:t xml:space="preserve"> de serviços</w:t>
      </w:r>
      <w:r w:rsidRPr="007638BB">
        <w:rPr>
          <w:i/>
          <w:color w:val="215868" w:themeColor="accent5" w:themeShade="80"/>
          <w:lang w:val="pt-BR"/>
        </w:rPr>
        <w:t xml:space="preserve"> aderentes às nossas políticas de saúde e segurança ocupacional, regularidade trabalhista, práticas socioambientais e respeito aos direitos humanos, assim como àqueles que apoiam, incentivam e </w:t>
      </w:r>
      <w:r w:rsidR="00F563C1" w:rsidRPr="007638BB">
        <w:rPr>
          <w:i/>
          <w:color w:val="215868" w:themeColor="accent5" w:themeShade="80"/>
          <w:lang w:val="pt-BR"/>
        </w:rPr>
        <w:t>se comprometem a</w:t>
      </w:r>
      <w:r w:rsidRPr="007638BB">
        <w:rPr>
          <w:i/>
          <w:color w:val="215868" w:themeColor="accent5" w:themeShade="80"/>
          <w:lang w:val="pt-BR"/>
        </w:rPr>
        <w:t xml:space="preserve"> adotar práticas para o combate à corrupção. </w:t>
      </w:r>
      <w:r w:rsidR="00F563C1" w:rsidRPr="007638BB">
        <w:rPr>
          <w:i/>
          <w:color w:val="215868" w:themeColor="accent5" w:themeShade="80"/>
          <w:lang w:val="pt-BR"/>
        </w:rPr>
        <w:t>Realizamos auditorias e inspeções nos fornecedores mais críticos para o nosso negócio, a fim de acompanhar periodicamente a efetividade no cumprimento das políticas de saúde, segurança ocupacional, compliance, normas trabalhistas, práticas socioambientais e respeito aos direitos humanos exigidas nos contratos firmados.</w:t>
      </w:r>
    </w:p>
    <w:p w14:paraId="020E3370" w14:textId="77777777" w:rsidR="00A11AA3" w:rsidRPr="007638BB" w:rsidRDefault="00A11AA3" w:rsidP="00B83ADD">
      <w:pPr>
        <w:spacing w:line="360" w:lineRule="auto"/>
        <w:jc w:val="both"/>
        <w:rPr>
          <w:lang w:val="pt-BR"/>
        </w:rPr>
      </w:pPr>
    </w:p>
    <w:p w14:paraId="32E5200B" w14:textId="5E61C1D6" w:rsidR="00FA43E8" w:rsidRPr="00A50437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h. A sua empresa já forneceu informações aos clientes do Reino Unido sobre as condições de trabalho:</w:t>
      </w:r>
    </w:p>
    <w:p w14:paraId="1B0B1772" w14:textId="4AA22B24" w:rsidR="00FA43E8" w:rsidRPr="00A50437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A50437">
        <w:rPr>
          <w:lang w:val="pt-BR"/>
        </w:rPr>
        <w:t xml:space="preserve">1) </w:t>
      </w:r>
      <w:r w:rsidR="00276B57" w:rsidRPr="00A50437">
        <w:rPr>
          <w:lang w:val="pt-BR"/>
        </w:rPr>
        <w:t xml:space="preserve">em </w:t>
      </w:r>
      <w:r w:rsidRPr="00A50437">
        <w:rPr>
          <w:lang w:val="pt-BR"/>
        </w:rPr>
        <w:t>suas próprias operações?</w:t>
      </w:r>
      <w:r w:rsidR="006368CC" w:rsidRPr="00A50437">
        <w:rPr>
          <w:lang w:val="pt-BR"/>
        </w:rPr>
        <w:t xml:space="preserve"> </w:t>
      </w:r>
      <w:r w:rsidR="006368CC" w:rsidRPr="00A50437">
        <w:rPr>
          <w:i/>
          <w:color w:val="215868" w:themeColor="accent5" w:themeShade="80"/>
          <w:lang w:val="pt-BR"/>
        </w:rPr>
        <w:t>Sim.</w:t>
      </w:r>
    </w:p>
    <w:p w14:paraId="138F34E7" w14:textId="5AB9C4BF" w:rsidR="00FA43E8" w:rsidRPr="007638BB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A50437">
        <w:rPr>
          <w:lang w:val="pt-BR"/>
        </w:rPr>
        <w:t xml:space="preserve">2) </w:t>
      </w:r>
      <w:r w:rsidR="00276B57" w:rsidRPr="00A50437">
        <w:rPr>
          <w:lang w:val="pt-BR"/>
        </w:rPr>
        <w:t xml:space="preserve">de </w:t>
      </w:r>
      <w:r w:rsidRPr="00A50437">
        <w:rPr>
          <w:lang w:val="pt-BR"/>
        </w:rPr>
        <w:t xml:space="preserve">seus fornecedores? Se sim, para qual camada de sua cadeia de </w:t>
      </w:r>
      <w:r w:rsidR="00276B57" w:rsidRPr="00A50437">
        <w:rPr>
          <w:lang w:val="pt-BR"/>
        </w:rPr>
        <w:t>fornecimento (supply chain)</w:t>
      </w:r>
      <w:r w:rsidRPr="00A50437">
        <w:rPr>
          <w:lang w:val="pt-BR"/>
        </w:rPr>
        <w:t>?</w:t>
      </w:r>
      <w:r w:rsidR="006368CC">
        <w:rPr>
          <w:lang w:val="pt-BR"/>
        </w:rPr>
        <w:t xml:space="preserve"> </w:t>
      </w:r>
      <w:r w:rsidR="006368CC" w:rsidRPr="00A50437">
        <w:rPr>
          <w:i/>
          <w:color w:val="215868" w:themeColor="accent5" w:themeShade="80"/>
          <w:lang w:val="pt-BR"/>
        </w:rPr>
        <w:t>Sim, fornecedores de madeira.</w:t>
      </w:r>
    </w:p>
    <w:p w14:paraId="342BAA54" w14:textId="77777777" w:rsidR="00A11AA3" w:rsidRPr="007638BB" w:rsidRDefault="00A11AA3" w:rsidP="00B83ADD">
      <w:pPr>
        <w:spacing w:line="360" w:lineRule="auto"/>
        <w:ind w:left="1134"/>
        <w:jc w:val="both"/>
        <w:rPr>
          <w:lang w:val="pt-BR"/>
        </w:rPr>
      </w:pPr>
    </w:p>
    <w:p w14:paraId="757C6E9F" w14:textId="77777777" w:rsidR="00A50437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i. Seus investidores exigem que sua empresa conclua as avaliações de devida diligência que incluem os riscos de escravidão e, em caso afirm</w:t>
      </w:r>
      <w:r w:rsidR="00224345" w:rsidRPr="00A50437">
        <w:rPr>
          <w:lang w:val="pt-BR"/>
        </w:rPr>
        <w:t>ativo, quais são suas condições</w:t>
      </w:r>
      <w:r w:rsidRPr="00A50437">
        <w:rPr>
          <w:lang w:val="pt-BR"/>
        </w:rPr>
        <w:t>?</w:t>
      </w:r>
      <w:r w:rsidR="006368CC">
        <w:rPr>
          <w:lang w:val="pt-BR"/>
        </w:rPr>
        <w:t xml:space="preserve"> </w:t>
      </w:r>
    </w:p>
    <w:p w14:paraId="6242F411" w14:textId="687297E4" w:rsidR="00FA43E8" w:rsidRPr="00A50437" w:rsidRDefault="006368CC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50437">
        <w:rPr>
          <w:i/>
          <w:color w:val="215868" w:themeColor="accent5" w:themeShade="80"/>
          <w:lang w:val="pt-BR"/>
        </w:rPr>
        <w:t xml:space="preserve">Sim, </w:t>
      </w:r>
      <w:r w:rsidR="00A50437" w:rsidRPr="00A50437">
        <w:rPr>
          <w:i/>
          <w:color w:val="215868" w:themeColor="accent5" w:themeShade="80"/>
          <w:lang w:val="pt-BR"/>
        </w:rPr>
        <w:t xml:space="preserve">exigem </w:t>
      </w:r>
      <w:r w:rsidRPr="00A50437">
        <w:rPr>
          <w:i/>
          <w:color w:val="215868" w:themeColor="accent5" w:themeShade="80"/>
          <w:lang w:val="pt-BR"/>
        </w:rPr>
        <w:t xml:space="preserve">que a empresa tenha compromisso externo assumido de não compactuar com situações </w:t>
      </w:r>
      <w:r w:rsidR="00A50437" w:rsidRPr="00A50437">
        <w:rPr>
          <w:i/>
          <w:color w:val="215868" w:themeColor="accent5" w:themeShade="80"/>
          <w:lang w:val="pt-BR"/>
        </w:rPr>
        <w:t xml:space="preserve">em </w:t>
      </w:r>
      <w:r w:rsidRPr="00A50437">
        <w:rPr>
          <w:i/>
          <w:color w:val="215868" w:themeColor="accent5" w:themeShade="80"/>
          <w:lang w:val="pt-BR"/>
        </w:rPr>
        <w:t>que os trabalhadores possam ser submetidos a trabalho escravo.</w:t>
      </w:r>
    </w:p>
    <w:p w14:paraId="3E7B7001" w14:textId="77777777" w:rsidR="00A11AA3" w:rsidRPr="007638BB" w:rsidRDefault="00A11AA3" w:rsidP="00B83ADD">
      <w:pPr>
        <w:spacing w:line="360" w:lineRule="auto"/>
        <w:jc w:val="both"/>
        <w:rPr>
          <w:lang w:val="pt-BR"/>
        </w:rPr>
      </w:pPr>
    </w:p>
    <w:p w14:paraId="3D9A2D15" w14:textId="79A1A161" w:rsidR="00FA43E8" w:rsidRPr="007638BB" w:rsidRDefault="00FA43E8" w:rsidP="00B83ADD">
      <w:pPr>
        <w:spacing w:line="360" w:lineRule="auto"/>
        <w:jc w:val="both"/>
        <w:rPr>
          <w:lang w:val="pt-BR"/>
        </w:rPr>
      </w:pPr>
      <w:bookmarkStart w:id="4" w:name="_Hlk530575251"/>
      <w:r w:rsidRPr="00DB0D33">
        <w:rPr>
          <w:lang w:val="pt-BR"/>
        </w:rPr>
        <w:t xml:space="preserve">j. A sua empresa bloqueia a compra ou fornecimento de produtos de empresas na </w:t>
      </w:r>
      <w:r w:rsidR="00276B57" w:rsidRPr="00DB0D33">
        <w:rPr>
          <w:lang w:val="pt-BR"/>
        </w:rPr>
        <w:t>Lista Suja</w:t>
      </w:r>
      <w:r w:rsidR="00224345" w:rsidRPr="00DB0D33">
        <w:rPr>
          <w:lang w:val="pt-BR"/>
        </w:rPr>
        <w:t>?</w:t>
      </w:r>
      <w:r w:rsidRPr="00DB0D33">
        <w:rPr>
          <w:lang w:val="pt-BR"/>
        </w:rPr>
        <w:t xml:space="preserve"> A sua empresa preenche todos os questionários de divulgação voluntária? Em caso afirmativo, quais são eles?</w:t>
      </w:r>
    </w:p>
    <w:p w14:paraId="48B8FEE0" w14:textId="02E52014" w:rsidR="00A11AA3" w:rsidRPr="00A50437" w:rsidRDefault="006368CC" w:rsidP="00976D20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50437">
        <w:rPr>
          <w:i/>
          <w:color w:val="215868" w:themeColor="accent5" w:themeShade="80"/>
          <w:lang w:val="pt-BR"/>
        </w:rPr>
        <w:t>Sim. Esse é um requisito obrigatório para algumas certificações, por exemplo, FSC.</w:t>
      </w:r>
    </w:p>
    <w:bookmarkEnd w:id="4"/>
    <w:p w14:paraId="5D90F378" w14:textId="77777777" w:rsidR="00AF517C" w:rsidRPr="00AF517C" w:rsidRDefault="00AF517C" w:rsidP="00976D20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F517C">
        <w:rPr>
          <w:i/>
          <w:color w:val="215868" w:themeColor="accent5" w:themeShade="80"/>
          <w:lang w:val="pt-BR"/>
        </w:rPr>
        <w:t>A fim de garantir condições adequadas a todos os trabalhadores, todos os nossos fornecedores devem se comprometer a cumprir os requisitos do termo de responsabilidade socioambiental. Esse termo abrange a aderência às melhores práticas com relação a trabalho infantil, forçado, compulsório, legislação anticorrupção, liberdade de direitos a associação coletiva, meio ambiente, entre outros. Além disso, monitoramos continuamente esses parceiros em critérios trabalhistas através de processos robustos de gestão.</w:t>
      </w:r>
    </w:p>
    <w:p w14:paraId="17174711" w14:textId="4443633C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5EC05099" w14:textId="3D57D7CB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k. A sua empresa já assinou o Pacto pela erradicação do trabalho escravo?</w:t>
      </w:r>
    </w:p>
    <w:p w14:paraId="6DFE57F7" w14:textId="5B92D4CE" w:rsidR="00A11AA3" w:rsidRPr="007638BB" w:rsidRDefault="002B1187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>
        <w:rPr>
          <w:i/>
          <w:color w:val="215868" w:themeColor="accent5" w:themeShade="80"/>
          <w:lang w:val="pt-BR"/>
        </w:rPr>
        <w:t>A</w:t>
      </w:r>
      <w:r w:rsidR="00A11AA3" w:rsidRPr="007638BB">
        <w:rPr>
          <w:i/>
          <w:color w:val="215868" w:themeColor="accent5" w:themeShade="80"/>
          <w:lang w:val="pt-BR"/>
        </w:rPr>
        <w:t xml:space="preserve"> empresa assumiu o compromisso com o Pacto Nacional pela Erradicação do Trabalho Escravo conduzido pelo Instituto Ethos e pela Organização Internacional do Trabalho (OIT).</w:t>
      </w:r>
    </w:p>
    <w:p w14:paraId="0C8B28D0" w14:textId="77777777" w:rsidR="00A11AA3" w:rsidRPr="007638BB" w:rsidRDefault="00A11AA3" w:rsidP="00B83ADD">
      <w:pPr>
        <w:spacing w:line="360" w:lineRule="auto"/>
        <w:jc w:val="both"/>
        <w:rPr>
          <w:lang w:val="pt-BR"/>
        </w:rPr>
      </w:pPr>
    </w:p>
    <w:p w14:paraId="12E0F2D9" w14:textId="6B61369D" w:rsidR="00FA43E8" w:rsidRPr="007638BB" w:rsidRDefault="00D837D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>I</w:t>
      </w:r>
      <w:r w:rsidR="00FA43E8" w:rsidRPr="00A50437">
        <w:rPr>
          <w:lang w:val="pt-BR"/>
        </w:rPr>
        <w:t xml:space="preserve">. A legislação </w:t>
      </w:r>
      <w:r w:rsidR="00276B57" w:rsidRPr="00A50437">
        <w:rPr>
          <w:lang w:val="pt-BR"/>
        </w:rPr>
        <w:t xml:space="preserve">anti-trabalho escravo </w:t>
      </w:r>
      <w:r w:rsidR="00A11AA3" w:rsidRPr="00A50437">
        <w:rPr>
          <w:lang w:val="pt-BR"/>
        </w:rPr>
        <w:t xml:space="preserve">brasileira ou britânica </w:t>
      </w:r>
      <w:r w:rsidR="00FA43E8" w:rsidRPr="00A50437">
        <w:rPr>
          <w:lang w:val="pt-BR"/>
        </w:rPr>
        <w:t>afetou as práticas de sua cadeia de fornecimento? Em caso afirmativo, como?</w:t>
      </w:r>
    </w:p>
    <w:p w14:paraId="5AD12C92" w14:textId="0AC04284" w:rsidR="00FA43E8" w:rsidRPr="00A50437" w:rsidRDefault="002B1187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>
        <w:rPr>
          <w:i/>
          <w:color w:val="215868" w:themeColor="accent5" w:themeShade="80"/>
          <w:lang w:val="pt-BR"/>
        </w:rPr>
        <w:t xml:space="preserve">Por já atendermos a legislação, nossas práticas não foram afetadas. </w:t>
      </w:r>
    </w:p>
    <w:p w14:paraId="67A4A1E0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31FC7AEC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bookmarkStart w:id="5" w:name="_Hlk530561492"/>
      <w:r w:rsidRPr="007638BB">
        <w:rPr>
          <w:b/>
          <w:lang w:val="pt-BR"/>
        </w:rPr>
        <w:t>III.Auditorias / avaliação de risco</w:t>
      </w:r>
    </w:p>
    <w:p w14:paraId="3E048AEC" w14:textId="664AC72D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>a. Quais são os principais riscos identificados por sua empresa (inclusive ambientais, como mudanças climáticas, riscos aos direitos humanos)?</w:t>
      </w:r>
    </w:p>
    <w:p w14:paraId="5150264E" w14:textId="4F23FFA7" w:rsidR="00F563C1" w:rsidRPr="007638BB" w:rsidRDefault="00F563C1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De forma sistêmica, priorizamos a gestão de 18 tipos de riscos, dentre os quais sete são considerados mais críticos e relevantes. A priorização dos riscos identificados é feita de acordo com o nível de impacto que a ocorrência causaria associado à probabilidade de materialização do evento. Esse cruzamento resulta em uma matriz de riscos corporativos, continuamente monitorada e revisada.</w:t>
      </w:r>
    </w:p>
    <w:p w14:paraId="7606E6B1" w14:textId="7FFBC884" w:rsidR="00F563C1" w:rsidRPr="007638BB" w:rsidRDefault="00F563C1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lastRenderedPageBreak/>
        <w:t>Os principais fatores de risco para o nosso modelo de negócio estão associados a mercado, operações, fatores climáticos e desempenho econômico.</w:t>
      </w:r>
    </w:p>
    <w:p w14:paraId="4332F124" w14:textId="77777777" w:rsidR="00F563C1" w:rsidRPr="007638BB" w:rsidRDefault="00F563C1" w:rsidP="00B83ADD">
      <w:pPr>
        <w:spacing w:line="360" w:lineRule="auto"/>
        <w:jc w:val="both"/>
        <w:rPr>
          <w:lang w:val="pt-BR"/>
        </w:rPr>
      </w:pPr>
    </w:p>
    <w:p w14:paraId="4F525BBF" w14:textId="3A0A28AF" w:rsidR="00FA43E8" w:rsidRPr="007638BB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7638BB">
        <w:rPr>
          <w:lang w:val="pt-BR"/>
        </w:rPr>
        <w:t>1. Como a sua empresa os atenua? Quão eficazes são suas medidas de mitigação?</w:t>
      </w:r>
    </w:p>
    <w:p w14:paraId="32C79006" w14:textId="7A0302C1" w:rsidR="00F563C1" w:rsidRPr="007638BB" w:rsidRDefault="00F563C1" w:rsidP="00EA66D6">
      <w:pPr>
        <w:spacing w:line="360" w:lineRule="auto"/>
        <w:ind w:left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A gestão integrada de riscos é baseada nas melhores práticas de mercado (COSO, ERM e ISO 31000), em estudos globais sobre riscos e na expertise profissional nas análises da área de riscos corporativos. Além disso, consideramos a avaliação da percepção da alta administração a fim de compor um portfólio de riscos que compreende a avaliação dos parâmetros de impactos financeiros, de compliance, de imagem e saúde, segurança e meio ambiente, bem como a probabilidade de ocorrência baseada no risco inerente e maturidade do processo. O modelo e a metodologia de gestão de riscos aplicam-se a todas as unidades de celulose, papel e bens de consumo, com medidas de reporte e acompanhamento trimestral por parte dos Comitês de Gestão e de Auditoria.</w:t>
      </w:r>
    </w:p>
    <w:p w14:paraId="608D9588" w14:textId="77777777" w:rsidR="00F563C1" w:rsidRPr="007638BB" w:rsidRDefault="00F563C1" w:rsidP="00EA66D6">
      <w:pPr>
        <w:spacing w:line="360" w:lineRule="auto"/>
        <w:jc w:val="both"/>
        <w:rPr>
          <w:i/>
          <w:color w:val="215868" w:themeColor="accent5" w:themeShade="80"/>
          <w:lang w:val="pt-BR"/>
        </w:rPr>
      </w:pPr>
    </w:p>
    <w:p w14:paraId="25968A53" w14:textId="65D28313" w:rsidR="00FA43E8" w:rsidRPr="007638BB" w:rsidRDefault="00FA43E8" w:rsidP="00B83ADD">
      <w:pPr>
        <w:spacing w:line="360" w:lineRule="auto"/>
        <w:ind w:left="1134"/>
        <w:jc w:val="both"/>
        <w:rPr>
          <w:lang w:val="pt-BR"/>
        </w:rPr>
      </w:pPr>
      <w:r w:rsidRPr="007638BB">
        <w:rPr>
          <w:lang w:val="pt-BR"/>
        </w:rPr>
        <w:t>2. A sua empresa considera as questões de direitos trabalhistas quando seleciona fornecedores? Se sim, como?</w:t>
      </w:r>
    </w:p>
    <w:p w14:paraId="57FB538E" w14:textId="7127BAB7" w:rsidR="003B5B50" w:rsidRPr="007638BB" w:rsidRDefault="003B5B50" w:rsidP="00EA66D6">
      <w:pPr>
        <w:spacing w:line="360" w:lineRule="auto"/>
        <w:ind w:left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Incentivamos que nossos fornecedores adotem práticas socioambientais corretas e obtenham certificações, além de realizarmos a avaliação desses parceiros para averiguar a conformidade com a legislação ambiental e trabalhista.</w:t>
      </w:r>
    </w:p>
    <w:p w14:paraId="0DEEE088" w14:textId="07D965F0" w:rsidR="003B5B50" w:rsidRPr="007638BB" w:rsidRDefault="003B5B50" w:rsidP="00EA66D6">
      <w:pPr>
        <w:spacing w:line="360" w:lineRule="auto"/>
        <w:ind w:left="720"/>
        <w:jc w:val="both"/>
        <w:rPr>
          <w:i/>
          <w:color w:val="215868" w:themeColor="accent5" w:themeShade="80"/>
          <w:lang w:val="pt-BR"/>
        </w:rPr>
      </w:pPr>
      <w:r w:rsidRPr="007638BB">
        <w:rPr>
          <w:i/>
          <w:color w:val="215868" w:themeColor="accent5" w:themeShade="80"/>
          <w:lang w:val="pt-BR"/>
        </w:rPr>
        <w:t>Em nossa cadeia de valor, prezamos os parceiros que adotam boas práticas de gestão para aspectos econômicos, sociais e ambientais, minimizando os riscos e mitigando os impactos.</w:t>
      </w:r>
    </w:p>
    <w:bookmarkEnd w:id="5"/>
    <w:p w14:paraId="1B456720" w14:textId="77777777" w:rsidR="00FA43E8" w:rsidRPr="007638BB" w:rsidRDefault="00FA43E8" w:rsidP="00EA66D6">
      <w:pPr>
        <w:spacing w:line="360" w:lineRule="auto"/>
        <w:jc w:val="both"/>
        <w:rPr>
          <w:i/>
          <w:color w:val="215868" w:themeColor="accent5" w:themeShade="80"/>
          <w:lang w:val="pt-BR"/>
        </w:rPr>
      </w:pPr>
    </w:p>
    <w:p w14:paraId="5091E95A" w14:textId="4FDB25CD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r w:rsidRPr="007638BB">
        <w:rPr>
          <w:b/>
          <w:lang w:val="pt-BR"/>
        </w:rPr>
        <w:t>IV. Voz do</w:t>
      </w:r>
      <w:r w:rsidR="00CE4B70" w:rsidRPr="007638BB">
        <w:rPr>
          <w:b/>
          <w:lang w:val="pt-BR"/>
        </w:rPr>
        <w:t>/a</w:t>
      </w:r>
      <w:r w:rsidRPr="007638BB">
        <w:rPr>
          <w:b/>
          <w:lang w:val="pt-BR"/>
        </w:rPr>
        <w:t xml:space="preserve"> trabalhador</w:t>
      </w:r>
      <w:r w:rsidR="00CE4B70" w:rsidRPr="007638BB">
        <w:rPr>
          <w:b/>
          <w:lang w:val="pt-BR"/>
        </w:rPr>
        <w:t>/a</w:t>
      </w:r>
      <w:r w:rsidRPr="007638BB">
        <w:rPr>
          <w:b/>
          <w:lang w:val="pt-BR"/>
        </w:rPr>
        <w:t>:</w:t>
      </w:r>
    </w:p>
    <w:p w14:paraId="08B1FA6A" w14:textId="0068534F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AF517C">
        <w:rPr>
          <w:lang w:val="pt-BR"/>
        </w:rPr>
        <w:t>a. Mecanismos de reclamações: Sua empresa garante que os</w:t>
      </w:r>
      <w:r w:rsidR="00CE4B70" w:rsidRPr="00AF517C">
        <w:rPr>
          <w:lang w:val="pt-BR"/>
        </w:rPr>
        <w:t>/as</w:t>
      </w:r>
      <w:r w:rsidRPr="00AF517C">
        <w:rPr>
          <w:lang w:val="pt-BR"/>
        </w:rPr>
        <w:t xml:space="preserve"> trabalhadores</w:t>
      </w:r>
      <w:r w:rsidR="00CE4B70" w:rsidRPr="00AF517C">
        <w:rPr>
          <w:lang w:val="pt-BR"/>
        </w:rPr>
        <w:t>/as</w:t>
      </w:r>
      <w:r w:rsidRPr="00AF517C">
        <w:rPr>
          <w:lang w:val="pt-BR"/>
        </w:rPr>
        <w:t xml:space="preserve"> tenham acesso a mecanismos eficazes de reclamações? Se sim, explique quais mecanismos estão disponíveis para os</w:t>
      </w:r>
      <w:r w:rsidR="00CE4B70" w:rsidRPr="00AF517C">
        <w:rPr>
          <w:lang w:val="pt-BR"/>
        </w:rPr>
        <w:t>/as</w:t>
      </w:r>
      <w:r w:rsidRPr="00AF517C">
        <w:rPr>
          <w:lang w:val="pt-BR"/>
        </w:rPr>
        <w:t xml:space="preserve"> trabalhadores</w:t>
      </w:r>
      <w:r w:rsidR="00CE4B70" w:rsidRPr="00AF517C">
        <w:rPr>
          <w:lang w:val="pt-BR"/>
        </w:rPr>
        <w:t>/as</w:t>
      </w:r>
      <w:r w:rsidRPr="00AF517C">
        <w:rPr>
          <w:lang w:val="pt-BR"/>
        </w:rPr>
        <w:t xml:space="preserve">. Por favor, explique também como a sua empresa garante que esses mecanismos preencham os critérios de efetividade dos Princípios Orientadores das Nações Unidas para Empresas e Direitos Humanos (UN Guiding Principles for Business &amp; Human Rights), em particular como a sua empresa garante que os mecanismos sejam </w:t>
      </w:r>
      <w:r w:rsidR="00594D68" w:rsidRPr="00AF517C">
        <w:rPr>
          <w:lang w:val="pt-BR"/>
        </w:rPr>
        <w:t>divulgados</w:t>
      </w:r>
      <w:r w:rsidRPr="00AF517C">
        <w:rPr>
          <w:lang w:val="pt-BR"/>
        </w:rPr>
        <w:t>.</w:t>
      </w:r>
    </w:p>
    <w:p w14:paraId="7EE56C26" w14:textId="68C104F0" w:rsidR="00A50437" w:rsidRPr="00AF517C" w:rsidRDefault="00AF517C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F517C">
        <w:rPr>
          <w:i/>
          <w:color w:val="215868" w:themeColor="accent5" w:themeShade="80"/>
          <w:lang w:val="pt-BR"/>
        </w:rPr>
        <w:lastRenderedPageBreak/>
        <w:t xml:space="preserve">A empresa disponibiliza um número 0800 para denúncias do código de conduta que é divulgado interna e externamente. </w:t>
      </w:r>
    </w:p>
    <w:p w14:paraId="4FE76279" w14:textId="77777777" w:rsidR="00AF517C" w:rsidRPr="007638BB" w:rsidRDefault="00AF517C" w:rsidP="00B83ADD">
      <w:pPr>
        <w:spacing w:line="360" w:lineRule="auto"/>
        <w:jc w:val="both"/>
        <w:rPr>
          <w:lang w:val="pt-BR"/>
        </w:rPr>
      </w:pPr>
    </w:p>
    <w:p w14:paraId="2EE06A62" w14:textId="512A983D" w:rsidR="00FA43E8" w:rsidRDefault="00FA43E8" w:rsidP="00B83ADD">
      <w:pPr>
        <w:spacing w:line="360" w:lineRule="auto"/>
        <w:jc w:val="both"/>
        <w:rPr>
          <w:lang w:val="pt-BR"/>
        </w:rPr>
      </w:pPr>
      <w:r w:rsidRPr="00AF517C">
        <w:rPr>
          <w:lang w:val="pt-BR"/>
        </w:rPr>
        <w:t>b. Compromisso e empoderamento dos</w:t>
      </w:r>
      <w:r w:rsidR="00594D68" w:rsidRPr="00AF517C">
        <w:rPr>
          <w:lang w:val="pt-BR"/>
        </w:rPr>
        <w:t>/as</w:t>
      </w:r>
      <w:r w:rsidRPr="00AF517C">
        <w:rPr>
          <w:lang w:val="pt-BR"/>
        </w:rPr>
        <w:t xml:space="preserve"> trabalhadores</w:t>
      </w:r>
      <w:r w:rsidR="00594D68" w:rsidRPr="00AF517C">
        <w:rPr>
          <w:lang w:val="pt-BR"/>
        </w:rPr>
        <w:t>/as</w:t>
      </w:r>
      <w:r w:rsidRPr="00AF517C">
        <w:rPr>
          <w:lang w:val="pt-BR"/>
        </w:rPr>
        <w:t>: Como a sua empresa garante que os</w:t>
      </w:r>
      <w:r w:rsidR="00594D68" w:rsidRPr="00AF517C">
        <w:rPr>
          <w:lang w:val="pt-BR"/>
        </w:rPr>
        <w:t>/as</w:t>
      </w:r>
      <w:r w:rsidRPr="00AF517C">
        <w:rPr>
          <w:lang w:val="pt-BR"/>
        </w:rPr>
        <w:t xml:space="preserve"> trabalhadores</w:t>
      </w:r>
      <w:r w:rsidR="00594D68" w:rsidRPr="00AF517C">
        <w:rPr>
          <w:lang w:val="pt-BR"/>
        </w:rPr>
        <w:t>/as</w:t>
      </w:r>
      <w:r w:rsidRPr="00AF517C">
        <w:rPr>
          <w:lang w:val="pt-BR"/>
        </w:rPr>
        <w:t xml:space="preserve"> sejam conscientizados</w:t>
      </w:r>
      <w:r w:rsidR="00594D68" w:rsidRPr="00AF517C">
        <w:rPr>
          <w:lang w:val="pt-BR"/>
        </w:rPr>
        <w:t>/as</w:t>
      </w:r>
      <w:r w:rsidRPr="00AF517C">
        <w:rPr>
          <w:lang w:val="pt-BR"/>
        </w:rPr>
        <w:t xml:space="preserve"> de seus direitos e tenham o poder de exercer seus direitos (por exemplo, liberdade de associação)?</w:t>
      </w:r>
    </w:p>
    <w:p w14:paraId="674ABC41" w14:textId="6A133401" w:rsidR="003B5B50" w:rsidRPr="00AF517C" w:rsidRDefault="00AF517C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F517C">
        <w:rPr>
          <w:i/>
          <w:color w:val="215868" w:themeColor="accent5" w:themeShade="80"/>
          <w:lang w:val="pt-BR"/>
        </w:rPr>
        <w:t>A companhia garante que seus colaboradores sejam conscientizados de seus direitos por meio das políticas adotadas pela Suzano e que são divulgadas internamente e reforçadas anualmente.</w:t>
      </w:r>
    </w:p>
    <w:p w14:paraId="4C21EB7E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725DFC14" w14:textId="4CC52D54" w:rsidR="00FA43E8" w:rsidRPr="007638BB" w:rsidRDefault="00FA43E8" w:rsidP="00B83ADD">
      <w:pPr>
        <w:spacing w:line="360" w:lineRule="auto"/>
        <w:jc w:val="both"/>
        <w:rPr>
          <w:lang w:val="pt-BR"/>
        </w:rPr>
      </w:pPr>
      <w:bookmarkStart w:id="6" w:name="_Hlk530731505"/>
      <w:r w:rsidRPr="009601FC">
        <w:rPr>
          <w:lang w:val="pt-BR"/>
        </w:rPr>
        <w:t xml:space="preserve">V. </w:t>
      </w:r>
      <w:r w:rsidR="00594D68" w:rsidRPr="009601FC">
        <w:rPr>
          <w:lang w:val="pt-BR"/>
        </w:rPr>
        <w:t xml:space="preserve">Comente sobre as </w:t>
      </w:r>
      <w:r w:rsidRPr="009601FC">
        <w:rPr>
          <w:lang w:val="pt-BR"/>
        </w:rPr>
        <w:t>vozes d</w:t>
      </w:r>
      <w:r w:rsidR="00594D68" w:rsidRPr="009601FC">
        <w:rPr>
          <w:lang w:val="pt-BR"/>
        </w:rPr>
        <w:t xml:space="preserve">e outras </w:t>
      </w:r>
      <w:r w:rsidRPr="009601FC">
        <w:rPr>
          <w:lang w:val="pt-BR"/>
        </w:rPr>
        <w:t xml:space="preserve">partes interessadas (avaliações de impacto </w:t>
      </w:r>
      <w:r w:rsidR="00594D68" w:rsidRPr="009601FC">
        <w:rPr>
          <w:lang w:val="pt-BR"/>
        </w:rPr>
        <w:t xml:space="preserve">em </w:t>
      </w:r>
      <w:r w:rsidRPr="009601FC">
        <w:rPr>
          <w:lang w:val="pt-BR"/>
        </w:rPr>
        <w:t>direitos humanos)</w:t>
      </w:r>
    </w:p>
    <w:bookmarkEnd w:id="6"/>
    <w:p w14:paraId="1A9C7A3D" w14:textId="77777777" w:rsidR="00FA43E8" w:rsidRPr="007638BB" w:rsidRDefault="00FA43E8" w:rsidP="00B83ADD">
      <w:pPr>
        <w:spacing w:line="360" w:lineRule="auto"/>
        <w:jc w:val="both"/>
        <w:rPr>
          <w:lang w:val="pt-BR"/>
        </w:rPr>
      </w:pPr>
    </w:p>
    <w:p w14:paraId="000A2A17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r w:rsidRPr="007638BB">
        <w:rPr>
          <w:b/>
          <w:lang w:val="pt-BR"/>
        </w:rPr>
        <w:t>VI. Monitoramento / Certificação</w:t>
      </w:r>
    </w:p>
    <w:p w14:paraId="20FD631D" w14:textId="3925009A" w:rsidR="00FA43E8" w:rsidRPr="007638BB" w:rsidRDefault="00FA43E8" w:rsidP="00B83ADD">
      <w:pPr>
        <w:spacing w:line="360" w:lineRule="auto"/>
        <w:jc w:val="both"/>
        <w:rPr>
          <w:lang w:val="pt-BR"/>
        </w:rPr>
      </w:pPr>
      <w:r w:rsidRPr="00A50437">
        <w:rPr>
          <w:lang w:val="pt-BR"/>
        </w:rPr>
        <w:t xml:space="preserve">a. </w:t>
      </w:r>
      <w:r w:rsidR="00DA41E2" w:rsidRPr="00A50437">
        <w:rPr>
          <w:lang w:val="pt-BR"/>
        </w:rPr>
        <w:t xml:space="preserve">Processos de </w:t>
      </w:r>
      <w:r w:rsidRPr="00A50437">
        <w:rPr>
          <w:lang w:val="pt-BR"/>
        </w:rPr>
        <w:t xml:space="preserve">certificação influenciaram os esforços de sua empresa para combater o trabalho escravo na cadeia de </w:t>
      </w:r>
      <w:r w:rsidR="00DA41E2" w:rsidRPr="00A50437">
        <w:rPr>
          <w:lang w:val="pt-BR"/>
        </w:rPr>
        <w:t>fornecimento</w:t>
      </w:r>
      <w:r w:rsidRPr="00A50437">
        <w:rPr>
          <w:lang w:val="pt-BR"/>
        </w:rPr>
        <w:t>? Em caso afirmativo, como?</w:t>
      </w:r>
    </w:p>
    <w:p w14:paraId="5B94D881" w14:textId="7FEA3217" w:rsidR="003B5B50" w:rsidRPr="00A50437" w:rsidRDefault="00DD6797" w:rsidP="00A50437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A50437">
        <w:rPr>
          <w:i/>
          <w:color w:val="215868" w:themeColor="accent5" w:themeShade="80"/>
          <w:lang w:val="pt-BR"/>
        </w:rPr>
        <w:t>Não, pois já era um compromisso da organização independente d</w:t>
      </w:r>
      <w:r w:rsidR="00A50437" w:rsidRPr="00A50437">
        <w:rPr>
          <w:i/>
          <w:color w:val="215868" w:themeColor="accent5" w:themeShade="80"/>
          <w:lang w:val="pt-BR"/>
        </w:rPr>
        <w:t>as</w:t>
      </w:r>
      <w:r w:rsidRPr="00A50437">
        <w:rPr>
          <w:i/>
          <w:color w:val="215868" w:themeColor="accent5" w:themeShade="80"/>
          <w:lang w:val="pt-BR"/>
        </w:rPr>
        <w:t xml:space="preserve"> exigência</w:t>
      </w:r>
      <w:r w:rsidR="00A50437" w:rsidRPr="00A50437">
        <w:rPr>
          <w:i/>
          <w:color w:val="215868" w:themeColor="accent5" w:themeShade="80"/>
          <w:lang w:val="pt-BR"/>
        </w:rPr>
        <w:t>s</w:t>
      </w:r>
      <w:r w:rsidRPr="00A50437">
        <w:rPr>
          <w:i/>
          <w:color w:val="215868" w:themeColor="accent5" w:themeShade="80"/>
          <w:lang w:val="pt-BR"/>
        </w:rPr>
        <w:t xml:space="preserve"> da certificação. Neste caso, as certificações </w:t>
      </w:r>
      <w:r w:rsidR="002B1187">
        <w:rPr>
          <w:i/>
          <w:color w:val="215868" w:themeColor="accent5" w:themeShade="80"/>
          <w:lang w:val="pt-BR"/>
        </w:rPr>
        <w:t>contribuem</w:t>
      </w:r>
      <w:r w:rsidRPr="00A50437">
        <w:rPr>
          <w:i/>
          <w:color w:val="215868" w:themeColor="accent5" w:themeShade="80"/>
          <w:lang w:val="pt-BR"/>
        </w:rPr>
        <w:t xml:space="preserve"> para reforçar o compromisso da empresa.</w:t>
      </w:r>
    </w:p>
    <w:p w14:paraId="533A1770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33D01033" w14:textId="77777777" w:rsidR="00FA43E8" w:rsidRPr="0079068E" w:rsidRDefault="00FA43E8" w:rsidP="00B83ADD">
      <w:pPr>
        <w:spacing w:line="360" w:lineRule="auto"/>
        <w:jc w:val="both"/>
        <w:rPr>
          <w:lang w:val="pt-BR"/>
        </w:rPr>
      </w:pPr>
      <w:r w:rsidRPr="0079068E">
        <w:rPr>
          <w:lang w:val="pt-BR"/>
        </w:rPr>
        <w:t>b. Quantos dos fornecedores diretos de sua empresa são certificados por terceiros?</w:t>
      </w:r>
    </w:p>
    <w:p w14:paraId="500A52A3" w14:textId="19D590D3" w:rsidR="00FA43E8" w:rsidRPr="0079068E" w:rsidRDefault="00DD6797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9068E">
        <w:rPr>
          <w:i/>
          <w:color w:val="215868" w:themeColor="accent5" w:themeShade="80"/>
          <w:lang w:val="pt-BR"/>
        </w:rPr>
        <w:t>Não fazemos esse controle.</w:t>
      </w:r>
    </w:p>
    <w:p w14:paraId="31219E15" w14:textId="77777777" w:rsidR="00A50437" w:rsidRPr="0079068E" w:rsidRDefault="00A50437" w:rsidP="00B83ADD">
      <w:pPr>
        <w:spacing w:line="360" w:lineRule="auto"/>
        <w:jc w:val="both"/>
        <w:rPr>
          <w:lang w:val="pt-BR"/>
        </w:rPr>
      </w:pPr>
    </w:p>
    <w:p w14:paraId="37111673" w14:textId="77777777" w:rsidR="00FA43E8" w:rsidRPr="0079068E" w:rsidRDefault="00FA43E8" w:rsidP="00B83ADD">
      <w:pPr>
        <w:spacing w:line="360" w:lineRule="auto"/>
        <w:jc w:val="both"/>
        <w:rPr>
          <w:b/>
          <w:lang w:val="pt-BR"/>
        </w:rPr>
      </w:pPr>
      <w:r w:rsidRPr="0079068E">
        <w:rPr>
          <w:b/>
          <w:lang w:val="pt-BR"/>
        </w:rPr>
        <w:t>VII. Remediação</w:t>
      </w:r>
    </w:p>
    <w:p w14:paraId="25970E73" w14:textId="6252F2C8" w:rsidR="00FA43E8" w:rsidRPr="0079068E" w:rsidRDefault="00FA43E8" w:rsidP="00B83ADD">
      <w:pPr>
        <w:spacing w:line="360" w:lineRule="auto"/>
        <w:jc w:val="both"/>
        <w:rPr>
          <w:lang w:val="pt-BR"/>
        </w:rPr>
      </w:pPr>
      <w:r w:rsidRPr="0079068E">
        <w:rPr>
          <w:lang w:val="pt-BR"/>
        </w:rPr>
        <w:t>a. Descreva os processos de remediação que estão em vigor em sua empresa.</w:t>
      </w:r>
    </w:p>
    <w:p w14:paraId="2338D393" w14:textId="0503C96D" w:rsidR="003B5B50" w:rsidRPr="0079068E" w:rsidRDefault="00DD6797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79068E">
        <w:rPr>
          <w:i/>
          <w:color w:val="215868" w:themeColor="accent5" w:themeShade="80"/>
          <w:lang w:val="pt-BR"/>
        </w:rPr>
        <w:t>Nunca encontra</w:t>
      </w:r>
      <w:r w:rsidR="00A50437" w:rsidRPr="0079068E">
        <w:rPr>
          <w:i/>
          <w:color w:val="215868" w:themeColor="accent5" w:themeShade="80"/>
          <w:lang w:val="pt-BR"/>
        </w:rPr>
        <w:t>mos</w:t>
      </w:r>
      <w:r w:rsidRPr="0079068E">
        <w:rPr>
          <w:i/>
          <w:color w:val="215868" w:themeColor="accent5" w:themeShade="80"/>
          <w:lang w:val="pt-BR"/>
        </w:rPr>
        <w:t xml:space="preserve"> trabalho escravo em nossas áreas. </w:t>
      </w:r>
      <w:r w:rsidR="00DB0D33" w:rsidRPr="0079068E">
        <w:rPr>
          <w:i/>
          <w:color w:val="215868" w:themeColor="accent5" w:themeShade="80"/>
          <w:lang w:val="pt-BR"/>
        </w:rPr>
        <w:t>M</w:t>
      </w:r>
      <w:r w:rsidRPr="0079068E">
        <w:rPr>
          <w:i/>
          <w:color w:val="215868" w:themeColor="accent5" w:themeShade="80"/>
          <w:lang w:val="pt-BR"/>
        </w:rPr>
        <w:t>onit</w:t>
      </w:r>
      <w:r w:rsidR="00DB0D33" w:rsidRPr="0079068E">
        <w:rPr>
          <w:i/>
          <w:color w:val="215868" w:themeColor="accent5" w:themeShade="80"/>
          <w:lang w:val="pt-BR"/>
        </w:rPr>
        <w:t>oramos</w:t>
      </w:r>
      <w:r w:rsidRPr="0079068E">
        <w:rPr>
          <w:i/>
          <w:color w:val="215868" w:themeColor="accent5" w:themeShade="80"/>
          <w:lang w:val="pt-BR"/>
        </w:rPr>
        <w:t xml:space="preserve"> </w:t>
      </w:r>
      <w:r w:rsidR="00DB0D33" w:rsidRPr="0079068E">
        <w:rPr>
          <w:i/>
          <w:color w:val="215868" w:themeColor="accent5" w:themeShade="80"/>
          <w:lang w:val="pt-BR"/>
        </w:rPr>
        <w:t xml:space="preserve">constantemente </w:t>
      </w:r>
      <w:r w:rsidRPr="0079068E">
        <w:rPr>
          <w:i/>
          <w:color w:val="215868" w:themeColor="accent5" w:themeShade="80"/>
          <w:lang w:val="pt-BR"/>
        </w:rPr>
        <w:t>os prestadores de serviço</w:t>
      </w:r>
      <w:r w:rsidR="00DB0D33" w:rsidRPr="0079068E">
        <w:rPr>
          <w:i/>
          <w:color w:val="215868" w:themeColor="accent5" w:themeShade="80"/>
          <w:lang w:val="pt-BR"/>
        </w:rPr>
        <w:t xml:space="preserve"> que trabalham em </w:t>
      </w:r>
      <w:r w:rsidRPr="0079068E">
        <w:rPr>
          <w:i/>
          <w:color w:val="215868" w:themeColor="accent5" w:themeShade="80"/>
          <w:lang w:val="pt-BR"/>
        </w:rPr>
        <w:t xml:space="preserve">nossas áreas </w:t>
      </w:r>
      <w:r w:rsidR="002B1187" w:rsidRPr="0079068E">
        <w:rPr>
          <w:i/>
          <w:color w:val="215868" w:themeColor="accent5" w:themeShade="80"/>
          <w:lang w:val="pt-BR"/>
        </w:rPr>
        <w:t>e</w:t>
      </w:r>
      <w:r w:rsidR="00DB0D33" w:rsidRPr="0079068E">
        <w:rPr>
          <w:i/>
          <w:color w:val="215868" w:themeColor="accent5" w:themeShade="80"/>
          <w:lang w:val="pt-BR"/>
        </w:rPr>
        <w:t xml:space="preserve"> temos monitoramentos constantes de</w:t>
      </w:r>
      <w:r w:rsidRPr="0079068E">
        <w:rPr>
          <w:i/>
          <w:color w:val="215868" w:themeColor="accent5" w:themeShade="80"/>
          <w:lang w:val="pt-BR"/>
        </w:rPr>
        <w:t xml:space="preserve"> nossos fornecedores. </w:t>
      </w:r>
    </w:p>
    <w:p w14:paraId="4BBA6495" w14:textId="77777777" w:rsidR="00A50437" w:rsidRPr="007638BB" w:rsidRDefault="00A50437" w:rsidP="00B83ADD">
      <w:pPr>
        <w:spacing w:line="360" w:lineRule="auto"/>
        <w:jc w:val="both"/>
        <w:rPr>
          <w:lang w:val="pt-BR"/>
        </w:rPr>
      </w:pPr>
    </w:p>
    <w:p w14:paraId="2F120EFF" w14:textId="7F994603" w:rsidR="00FA43E8" w:rsidRDefault="00FA43E8" w:rsidP="00B83ADD">
      <w:pPr>
        <w:spacing w:line="360" w:lineRule="auto"/>
        <w:jc w:val="both"/>
        <w:rPr>
          <w:lang w:val="pt-BR"/>
        </w:rPr>
      </w:pPr>
      <w:r w:rsidRPr="001D01B6">
        <w:rPr>
          <w:lang w:val="pt-BR"/>
        </w:rPr>
        <w:t>b. Existe alguma responsabilidade conjunta? (responsabilidade solidária ou responsabilidade objetiva</w:t>
      </w:r>
      <w:r w:rsidR="00DA41E2" w:rsidRPr="001D01B6">
        <w:rPr>
          <w:lang w:val="pt-BR"/>
        </w:rPr>
        <w:t>)</w:t>
      </w:r>
      <w:r w:rsidRPr="001D01B6">
        <w:rPr>
          <w:lang w:val="pt-BR"/>
        </w:rPr>
        <w:t>.</w:t>
      </w:r>
      <w:r w:rsidR="00DD6797">
        <w:rPr>
          <w:lang w:val="pt-BR"/>
        </w:rPr>
        <w:t xml:space="preserve"> </w:t>
      </w:r>
    </w:p>
    <w:p w14:paraId="27C94D32" w14:textId="3E0B2F10" w:rsidR="007B2796" w:rsidRPr="001D01B6" w:rsidRDefault="007B2796" w:rsidP="001D01B6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1D01B6">
        <w:rPr>
          <w:i/>
          <w:color w:val="215868" w:themeColor="accent5" w:themeShade="80"/>
          <w:lang w:val="pt-BR"/>
        </w:rPr>
        <w:t xml:space="preserve">Mantemos processos e controles robustos de gestão de terceiros, </w:t>
      </w:r>
      <w:r w:rsidR="0079068E">
        <w:rPr>
          <w:i/>
          <w:color w:val="215868" w:themeColor="accent5" w:themeShade="80"/>
          <w:lang w:val="pt-BR"/>
        </w:rPr>
        <w:t>com o objetivo de garantir</w:t>
      </w:r>
      <w:r w:rsidRPr="001D01B6">
        <w:rPr>
          <w:i/>
          <w:color w:val="215868" w:themeColor="accent5" w:themeShade="80"/>
          <w:lang w:val="pt-BR"/>
        </w:rPr>
        <w:t xml:space="preserve"> a regularidade trabalhista e previdenciária dos fornecedores prestadores de serviços contratados, bem como condições de trabalho, saúde e segurança ocupacional.</w:t>
      </w:r>
    </w:p>
    <w:p w14:paraId="361FEABC" w14:textId="77777777" w:rsidR="007B2796" w:rsidRPr="007638BB" w:rsidRDefault="007B2796" w:rsidP="00B83ADD">
      <w:pPr>
        <w:spacing w:line="360" w:lineRule="auto"/>
        <w:jc w:val="both"/>
        <w:rPr>
          <w:lang w:val="pt-BR"/>
        </w:rPr>
      </w:pPr>
    </w:p>
    <w:p w14:paraId="62D60F79" w14:textId="77777777" w:rsidR="00FA43E8" w:rsidRPr="007638BB" w:rsidRDefault="00FA43E8" w:rsidP="00B83ADD">
      <w:pPr>
        <w:spacing w:line="360" w:lineRule="auto"/>
        <w:jc w:val="both"/>
        <w:rPr>
          <w:lang w:val="pt-BR"/>
        </w:rPr>
      </w:pPr>
    </w:p>
    <w:p w14:paraId="491C6FB2" w14:textId="77777777" w:rsidR="00FA43E8" w:rsidRPr="007638BB" w:rsidRDefault="00FA43E8" w:rsidP="00B83ADD">
      <w:pPr>
        <w:spacing w:line="360" w:lineRule="auto"/>
        <w:jc w:val="both"/>
        <w:rPr>
          <w:b/>
          <w:lang w:val="pt-BR"/>
        </w:rPr>
      </w:pPr>
      <w:bookmarkStart w:id="7" w:name="_Hlk530558556"/>
      <w:r w:rsidRPr="007638BB">
        <w:rPr>
          <w:b/>
          <w:lang w:val="pt-BR"/>
        </w:rPr>
        <w:t>VIII. Pagamento e salários</w:t>
      </w:r>
    </w:p>
    <w:p w14:paraId="62F5D83A" w14:textId="05B4D439" w:rsidR="00FA43E8" w:rsidRDefault="00FA43E8" w:rsidP="00B83ADD">
      <w:pPr>
        <w:spacing w:line="360" w:lineRule="auto"/>
        <w:jc w:val="both"/>
        <w:rPr>
          <w:lang w:val="pt-BR"/>
        </w:rPr>
      </w:pPr>
      <w:bookmarkStart w:id="8" w:name="_Hlk530730576"/>
      <w:r w:rsidRPr="007638BB">
        <w:rPr>
          <w:lang w:val="pt-BR"/>
        </w:rPr>
        <w:t xml:space="preserve">a. Qual é o processo da sua empresa para determinar os salários de seus funcionários e quais </w:t>
      </w:r>
      <w:r w:rsidR="00D837D8" w:rsidRPr="007638BB">
        <w:rPr>
          <w:lang w:val="pt-BR"/>
        </w:rPr>
        <w:t>ranqueamentos externos</w:t>
      </w:r>
      <w:r w:rsidRPr="007638BB">
        <w:rPr>
          <w:lang w:val="pt-BR"/>
        </w:rPr>
        <w:t xml:space="preserve"> são usados para definir os níveis salariais? A sua empresa considera </w:t>
      </w:r>
      <w:r w:rsidR="00DA41E2" w:rsidRPr="007638BB">
        <w:rPr>
          <w:lang w:val="pt-BR"/>
        </w:rPr>
        <w:t>o sal</w:t>
      </w:r>
      <w:r w:rsidR="00DA41E2">
        <w:rPr>
          <w:lang w:val="pt-BR"/>
        </w:rPr>
        <w:t>ário mínimo</w:t>
      </w:r>
      <w:r w:rsidRPr="007638BB">
        <w:rPr>
          <w:lang w:val="pt-BR"/>
        </w:rPr>
        <w:t xml:space="preserve"> para definir os valores salariais? Por favor</w:t>
      </w:r>
      <w:r w:rsidR="00DA41E2" w:rsidRPr="007638BB">
        <w:rPr>
          <w:lang w:val="pt-BR"/>
        </w:rPr>
        <w:t>,</w:t>
      </w:r>
      <w:r w:rsidRPr="007638BB">
        <w:rPr>
          <w:lang w:val="pt-BR"/>
        </w:rPr>
        <w:t xml:space="preserve"> explique.</w:t>
      </w:r>
    </w:p>
    <w:p w14:paraId="05270EF6" w14:textId="5C1D13AF" w:rsidR="00832171" w:rsidRPr="00832171" w:rsidRDefault="00832171" w:rsidP="00976D20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832171">
        <w:rPr>
          <w:i/>
          <w:color w:val="215868" w:themeColor="accent5" w:themeShade="80"/>
          <w:lang w:val="pt-BR"/>
        </w:rPr>
        <w:t>A empresa define os sa</w:t>
      </w:r>
      <w:r>
        <w:rPr>
          <w:i/>
          <w:color w:val="215868" w:themeColor="accent5" w:themeShade="80"/>
          <w:lang w:val="pt-BR"/>
        </w:rPr>
        <w:t>lários dos colaboradores baseando-se</w:t>
      </w:r>
      <w:r w:rsidRPr="00832171">
        <w:rPr>
          <w:i/>
          <w:color w:val="215868" w:themeColor="accent5" w:themeShade="80"/>
          <w:lang w:val="pt-BR"/>
        </w:rPr>
        <w:t xml:space="preserve"> na complexidade das atividades desempenhadas pelo cargo ocupado (a descrição de cargos é o documento que utilizamos para avaliar a complexidade da cadeira).  Visando garantir competitividade externa</w:t>
      </w:r>
      <w:r>
        <w:rPr>
          <w:i/>
          <w:color w:val="215868" w:themeColor="accent5" w:themeShade="80"/>
          <w:lang w:val="pt-BR"/>
        </w:rPr>
        <w:t>,</w:t>
      </w:r>
      <w:r w:rsidRPr="00832171">
        <w:rPr>
          <w:i/>
          <w:color w:val="215868" w:themeColor="accent5" w:themeShade="80"/>
          <w:lang w:val="pt-BR"/>
        </w:rPr>
        <w:t xml:space="preserve"> a organização realiza pesquisas salariais com o apoio de consultorias para entender como o seu pacote de remuneração es</w:t>
      </w:r>
      <w:r>
        <w:rPr>
          <w:i/>
          <w:color w:val="215868" w:themeColor="accent5" w:themeShade="80"/>
          <w:lang w:val="pt-BR"/>
        </w:rPr>
        <w:t>tá posicionado em comparação</w:t>
      </w:r>
      <w:r w:rsidRPr="00832171">
        <w:rPr>
          <w:i/>
          <w:color w:val="215868" w:themeColor="accent5" w:themeShade="80"/>
          <w:lang w:val="pt-BR"/>
        </w:rPr>
        <w:t xml:space="preserve"> </w:t>
      </w:r>
      <w:r>
        <w:rPr>
          <w:i/>
          <w:color w:val="215868" w:themeColor="accent5" w:themeShade="80"/>
          <w:lang w:val="pt-BR"/>
        </w:rPr>
        <w:t>ao mercado. Quanto à</w:t>
      </w:r>
      <w:r w:rsidRPr="00832171">
        <w:rPr>
          <w:i/>
          <w:color w:val="215868" w:themeColor="accent5" w:themeShade="80"/>
          <w:lang w:val="pt-BR"/>
        </w:rPr>
        <w:t xml:space="preserve"> consideração do salário mínimo, a empresa respeita os pisos salariais das cate</w:t>
      </w:r>
      <w:r>
        <w:rPr>
          <w:i/>
          <w:color w:val="215868" w:themeColor="accent5" w:themeShade="80"/>
          <w:lang w:val="pt-BR"/>
        </w:rPr>
        <w:t>gorias/</w:t>
      </w:r>
      <w:r w:rsidRPr="00832171">
        <w:rPr>
          <w:i/>
          <w:color w:val="215868" w:themeColor="accent5" w:themeShade="80"/>
          <w:lang w:val="pt-BR"/>
        </w:rPr>
        <w:t>regiões, nunca remunerando seus colaboradores abaix</w:t>
      </w:r>
      <w:r>
        <w:rPr>
          <w:i/>
          <w:color w:val="215868" w:themeColor="accent5" w:themeShade="80"/>
          <w:lang w:val="pt-BR"/>
        </w:rPr>
        <w:t>o do valor estipulado por lei/</w:t>
      </w:r>
      <w:r w:rsidRPr="00832171">
        <w:rPr>
          <w:i/>
          <w:color w:val="215868" w:themeColor="accent5" w:themeShade="80"/>
          <w:lang w:val="pt-BR"/>
        </w:rPr>
        <w:t>convenção coletiva.</w:t>
      </w:r>
    </w:p>
    <w:p w14:paraId="053E3A9E" w14:textId="77777777" w:rsidR="00832171" w:rsidRPr="007638BB" w:rsidRDefault="00832171" w:rsidP="00976D20">
      <w:pPr>
        <w:spacing w:line="360" w:lineRule="auto"/>
        <w:jc w:val="both"/>
        <w:rPr>
          <w:lang w:val="pt-BR"/>
        </w:rPr>
      </w:pPr>
    </w:p>
    <w:p w14:paraId="0C751DBD" w14:textId="691B36EA" w:rsidR="00FA43E8" w:rsidRDefault="00FA43E8" w:rsidP="00B83ADD">
      <w:pPr>
        <w:spacing w:line="360" w:lineRule="auto"/>
        <w:jc w:val="both"/>
        <w:rPr>
          <w:lang w:val="pt-BR"/>
        </w:rPr>
      </w:pPr>
      <w:r w:rsidRPr="007638BB">
        <w:rPr>
          <w:lang w:val="pt-BR"/>
        </w:rPr>
        <w:t xml:space="preserve">b. Sua empresa opera em uma base contratual de “paga quando recebe” (pay when paid) em relação a: a) </w:t>
      </w:r>
      <w:r w:rsidR="00DA41E2" w:rsidRPr="007638BB">
        <w:rPr>
          <w:lang w:val="pt-BR"/>
        </w:rPr>
        <w:t>Terceirizados</w:t>
      </w:r>
      <w:r w:rsidRPr="007638BB">
        <w:rPr>
          <w:lang w:val="pt-BR"/>
        </w:rPr>
        <w:t>? b) Salário de empregado? c) Outros credores? Por favor</w:t>
      </w:r>
      <w:r w:rsidR="002465BE" w:rsidRPr="007638BB">
        <w:rPr>
          <w:lang w:val="pt-BR"/>
        </w:rPr>
        <w:t>.</w:t>
      </w:r>
      <w:r w:rsidRPr="007638BB">
        <w:rPr>
          <w:lang w:val="pt-BR"/>
        </w:rPr>
        <w:t xml:space="preserve"> especifique.</w:t>
      </w:r>
    </w:p>
    <w:p w14:paraId="2F44A0E8" w14:textId="1C32F23F" w:rsidR="00832171" w:rsidRPr="00832171" w:rsidRDefault="00832171" w:rsidP="00B83ADD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832171">
        <w:rPr>
          <w:i/>
          <w:color w:val="215868" w:themeColor="accent5" w:themeShade="80"/>
          <w:lang w:val="pt-BR"/>
        </w:rPr>
        <w:t>A</w:t>
      </w:r>
      <w:r w:rsidR="00C304B4">
        <w:rPr>
          <w:i/>
          <w:color w:val="215868" w:themeColor="accent5" w:themeShade="80"/>
          <w:lang w:val="pt-BR"/>
        </w:rPr>
        <w:t xml:space="preserve"> Suzano não </w:t>
      </w:r>
      <w:r w:rsidR="0070779B">
        <w:rPr>
          <w:i/>
          <w:color w:val="215868" w:themeColor="accent5" w:themeShade="80"/>
          <w:lang w:val="pt-BR"/>
        </w:rPr>
        <w:t>tem</w:t>
      </w:r>
      <w:r w:rsidR="00C304B4">
        <w:rPr>
          <w:i/>
          <w:color w:val="215868" w:themeColor="accent5" w:themeShade="80"/>
          <w:lang w:val="pt-BR"/>
        </w:rPr>
        <w:t xml:space="preserve"> ingerência</w:t>
      </w:r>
      <w:r w:rsidR="0070779B">
        <w:rPr>
          <w:i/>
          <w:color w:val="215868" w:themeColor="accent5" w:themeShade="80"/>
          <w:lang w:val="pt-BR"/>
        </w:rPr>
        <w:t xml:space="preserve"> na gestão de pagamento dos funcionários de suas empresas prestadoras de serviços. O pagamento das Notas Fiscais pelos serviços prestados se dá em duas datas específicas, fixas e predeterminadas e não na modalidade “paga quando recebe”. Após o faturamento das notas, as empresas terceiras remuneram seus empregados.</w:t>
      </w:r>
      <w:r w:rsidR="00C304B4">
        <w:rPr>
          <w:i/>
          <w:color w:val="215868" w:themeColor="accent5" w:themeShade="80"/>
          <w:lang w:val="pt-BR"/>
        </w:rPr>
        <w:t xml:space="preserve"> </w:t>
      </w:r>
      <w:r w:rsidR="0070779B">
        <w:rPr>
          <w:i/>
          <w:color w:val="215868" w:themeColor="accent5" w:themeShade="80"/>
          <w:lang w:val="pt-BR"/>
        </w:rPr>
        <w:t>Já o salário dos empregados da Suzano é pago em duas parcelas, nos termos da Convenção Coletiva da categoria.</w:t>
      </w:r>
    </w:p>
    <w:p w14:paraId="48AD67D4" w14:textId="77777777" w:rsidR="00832171" w:rsidRPr="007638BB" w:rsidRDefault="00832171" w:rsidP="00B83ADD">
      <w:pPr>
        <w:spacing w:line="360" w:lineRule="auto"/>
        <w:jc w:val="both"/>
        <w:rPr>
          <w:lang w:val="pt-BR"/>
        </w:rPr>
      </w:pPr>
    </w:p>
    <w:p w14:paraId="04028806" w14:textId="0785ED9C" w:rsidR="00FA43E8" w:rsidRPr="00ED15D8" w:rsidRDefault="00FA43E8" w:rsidP="00B83ADD">
      <w:pPr>
        <w:spacing w:line="360" w:lineRule="auto"/>
        <w:jc w:val="both"/>
        <w:rPr>
          <w:lang w:val="pt-BR"/>
        </w:rPr>
      </w:pPr>
      <w:bookmarkStart w:id="9" w:name="_Hlk530731968"/>
      <w:r w:rsidRPr="007638BB">
        <w:rPr>
          <w:lang w:val="pt-BR"/>
        </w:rPr>
        <w:t>c. Quais mecanismos sua empresa possui para detectar salários não pagos aos funcionários em seus projetos? Sua empresa mantém reservas para garantir que os compromissos salariais possam ser cumpridos? A empresa já interveio para pagar os salários dos</w:t>
      </w:r>
      <w:r w:rsidR="002465BE" w:rsidRPr="007638BB">
        <w:rPr>
          <w:lang w:val="pt-BR"/>
        </w:rPr>
        <w:t>/as</w:t>
      </w:r>
      <w:r w:rsidRPr="007638BB">
        <w:rPr>
          <w:lang w:val="pt-BR"/>
        </w:rPr>
        <w:t xml:space="preserve"> funcionários</w:t>
      </w:r>
      <w:r w:rsidR="002465BE" w:rsidRPr="007638BB">
        <w:rPr>
          <w:lang w:val="pt-BR"/>
        </w:rPr>
        <w:t>/as</w:t>
      </w:r>
      <w:r w:rsidRPr="007638BB">
        <w:rPr>
          <w:lang w:val="pt-BR"/>
        </w:rPr>
        <w:t xml:space="preserve"> quando o empregador direto foi inadimplente ou entrou em falência? </w:t>
      </w:r>
      <w:r w:rsidRPr="00ED15D8">
        <w:rPr>
          <w:lang w:val="pt-BR"/>
        </w:rPr>
        <w:t>Por favor descreva.</w:t>
      </w:r>
    </w:p>
    <w:bookmarkEnd w:id="7"/>
    <w:bookmarkEnd w:id="8"/>
    <w:bookmarkEnd w:id="9"/>
    <w:p w14:paraId="474A8263" w14:textId="5DE2B978" w:rsidR="005B5D85" w:rsidRPr="005B5D85" w:rsidRDefault="005B5D85" w:rsidP="005B5D85">
      <w:pPr>
        <w:spacing w:line="360" w:lineRule="auto"/>
        <w:jc w:val="both"/>
        <w:rPr>
          <w:i/>
          <w:color w:val="215868" w:themeColor="accent5" w:themeShade="80"/>
          <w:lang w:val="pt-BR"/>
        </w:rPr>
      </w:pPr>
      <w:r w:rsidRPr="005B5D85">
        <w:rPr>
          <w:i/>
          <w:color w:val="215868" w:themeColor="accent5" w:themeShade="80"/>
          <w:lang w:val="pt-BR"/>
        </w:rPr>
        <w:t xml:space="preserve">Mantemos processos e controles robustos de gestão de terceiros, </w:t>
      </w:r>
      <w:r w:rsidR="0079068E">
        <w:rPr>
          <w:i/>
          <w:color w:val="215868" w:themeColor="accent5" w:themeShade="80"/>
          <w:lang w:val="pt-BR"/>
        </w:rPr>
        <w:t>com o objetivo de garantir</w:t>
      </w:r>
      <w:r w:rsidR="0079068E" w:rsidRPr="001D01B6">
        <w:rPr>
          <w:i/>
          <w:color w:val="215868" w:themeColor="accent5" w:themeShade="80"/>
          <w:lang w:val="pt-BR"/>
        </w:rPr>
        <w:t xml:space="preserve"> </w:t>
      </w:r>
      <w:r w:rsidRPr="005B5D85">
        <w:rPr>
          <w:i/>
          <w:color w:val="215868" w:themeColor="accent5" w:themeShade="80"/>
          <w:lang w:val="pt-BR"/>
        </w:rPr>
        <w:t xml:space="preserve">a regularidade trabalhista e previdenciária dos fornecedores prestadores de serviços contratados. </w:t>
      </w:r>
    </w:p>
    <w:p w14:paraId="7028EFAC" w14:textId="77777777" w:rsidR="001E0712" w:rsidRPr="00ED15D8" w:rsidRDefault="001E0712" w:rsidP="00B83ADD">
      <w:pPr>
        <w:spacing w:line="360" w:lineRule="auto"/>
        <w:jc w:val="both"/>
        <w:rPr>
          <w:lang w:val="pt-BR"/>
        </w:rPr>
      </w:pPr>
    </w:p>
    <w:sectPr w:rsidR="001E0712" w:rsidRPr="00ED15D8" w:rsidSect="00330F1B">
      <w:footerReference w:type="even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C76F" w14:textId="77777777" w:rsidR="0090237E" w:rsidRDefault="0090237E" w:rsidP="004F4FB9">
      <w:pPr>
        <w:spacing w:line="240" w:lineRule="auto"/>
      </w:pPr>
      <w:r>
        <w:separator/>
      </w:r>
    </w:p>
  </w:endnote>
  <w:endnote w:type="continuationSeparator" w:id="0">
    <w:p w14:paraId="7F4EB068" w14:textId="77777777" w:rsidR="0090237E" w:rsidRDefault="0090237E" w:rsidP="004F4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4B9B" w14:textId="77777777" w:rsidR="00DA41E2" w:rsidRDefault="00DA41E2" w:rsidP="00F7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96D77CA" w14:textId="77777777" w:rsidR="00DA41E2" w:rsidRDefault="00DA41E2" w:rsidP="001B112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283E" w14:textId="77777777" w:rsidR="00DA41E2" w:rsidRDefault="00DA41E2" w:rsidP="00F765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27B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5CBE7E" w14:textId="77777777" w:rsidR="00DA41E2" w:rsidRDefault="00DA41E2" w:rsidP="001B112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C3AF" w14:textId="77777777" w:rsidR="0090237E" w:rsidRDefault="0090237E" w:rsidP="004F4FB9">
      <w:pPr>
        <w:spacing w:line="240" w:lineRule="auto"/>
      </w:pPr>
      <w:r>
        <w:separator/>
      </w:r>
    </w:p>
  </w:footnote>
  <w:footnote w:type="continuationSeparator" w:id="0">
    <w:p w14:paraId="52F2329D" w14:textId="77777777" w:rsidR="0090237E" w:rsidRDefault="0090237E" w:rsidP="004F4F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F14"/>
    <w:multiLevelType w:val="hybridMultilevel"/>
    <w:tmpl w:val="D0E8F886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DC4"/>
    <w:multiLevelType w:val="multilevel"/>
    <w:tmpl w:val="C4D46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770A98"/>
    <w:multiLevelType w:val="hybridMultilevel"/>
    <w:tmpl w:val="4280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23A9E"/>
    <w:multiLevelType w:val="hybridMultilevel"/>
    <w:tmpl w:val="86E44A86"/>
    <w:lvl w:ilvl="0" w:tplc="73248BE0">
      <w:start w:val="10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56D77"/>
    <w:multiLevelType w:val="hybridMultilevel"/>
    <w:tmpl w:val="329AAAEE"/>
    <w:lvl w:ilvl="0" w:tplc="D5DE40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A38"/>
    <w:multiLevelType w:val="hybridMultilevel"/>
    <w:tmpl w:val="C8D6701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5C5B"/>
    <w:multiLevelType w:val="multilevel"/>
    <w:tmpl w:val="C4D46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6F2BB6"/>
    <w:multiLevelType w:val="multilevel"/>
    <w:tmpl w:val="389C1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2B0F65"/>
    <w:multiLevelType w:val="multilevel"/>
    <w:tmpl w:val="31CCED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6E0403"/>
    <w:multiLevelType w:val="multilevel"/>
    <w:tmpl w:val="EDEAE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C"/>
    <w:rsid w:val="00032996"/>
    <w:rsid w:val="000D53B6"/>
    <w:rsid w:val="00141A26"/>
    <w:rsid w:val="00156601"/>
    <w:rsid w:val="00163AB2"/>
    <w:rsid w:val="001B112F"/>
    <w:rsid w:val="001B3039"/>
    <w:rsid w:val="001D01B6"/>
    <w:rsid w:val="001E0712"/>
    <w:rsid w:val="001E3DDF"/>
    <w:rsid w:val="001F661F"/>
    <w:rsid w:val="0020270E"/>
    <w:rsid w:val="00203E18"/>
    <w:rsid w:val="00215DED"/>
    <w:rsid w:val="00224345"/>
    <w:rsid w:val="00242835"/>
    <w:rsid w:val="002465BE"/>
    <w:rsid w:val="002507F9"/>
    <w:rsid w:val="002656D2"/>
    <w:rsid w:val="00276B57"/>
    <w:rsid w:val="002836F6"/>
    <w:rsid w:val="00290C89"/>
    <w:rsid w:val="002A672D"/>
    <w:rsid w:val="002A7633"/>
    <w:rsid w:val="002B1187"/>
    <w:rsid w:val="002E4F47"/>
    <w:rsid w:val="00302312"/>
    <w:rsid w:val="00320FED"/>
    <w:rsid w:val="00330F1B"/>
    <w:rsid w:val="003337EC"/>
    <w:rsid w:val="00333CFC"/>
    <w:rsid w:val="00335856"/>
    <w:rsid w:val="003467CC"/>
    <w:rsid w:val="003968CF"/>
    <w:rsid w:val="003979DB"/>
    <w:rsid w:val="003B5B50"/>
    <w:rsid w:val="003F43EF"/>
    <w:rsid w:val="003F4B26"/>
    <w:rsid w:val="00456D05"/>
    <w:rsid w:val="00476D5E"/>
    <w:rsid w:val="004B4ACE"/>
    <w:rsid w:val="004F2229"/>
    <w:rsid w:val="004F4FB9"/>
    <w:rsid w:val="005174BA"/>
    <w:rsid w:val="00594D68"/>
    <w:rsid w:val="005B10D3"/>
    <w:rsid w:val="005B5D85"/>
    <w:rsid w:val="005B7471"/>
    <w:rsid w:val="005C4ADD"/>
    <w:rsid w:val="005E3201"/>
    <w:rsid w:val="005F35C2"/>
    <w:rsid w:val="00603BBE"/>
    <w:rsid w:val="006110E6"/>
    <w:rsid w:val="006368CC"/>
    <w:rsid w:val="0065780F"/>
    <w:rsid w:val="00660474"/>
    <w:rsid w:val="00677D36"/>
    <w:rsid w:val="006C012C"/>
    <w:rsid w:val="006D7745"/>
    <w:rsid w:val="0070779B"/>
    <w:rsid w:val="00730990"/>
    <w:rsid w:val="007638BB"/>
    <w:rsid w:val="00770B2E"/>
    <w:rsid w:val="0079068E"/>
    <w:rsid w:val="007B2796"/>
    <w:rsid w:val="007F1E1A"/>
    <w:rsid w:val="007F2470"/>
    <w:rsid w:val="008226A8"/>
    <w:rsid w:val="008227B8"/>
    <w:rsid w:val="00831BF3"/>
    <w:rsid w:val="00832171"/>
    <w:rsid w:val="00841F90"/>
    <w:rsid w:val="00854B6A"/>
    <w:rsid w:val="0087019C"/>
    <w:rsid w:val="00883FBB"/>
    <w:rsid w:val="008E7015"/>
    <w:rsid w:val="0090237E"/>
    <w:rsid w:val="009126AE"/>
    <w:rsid w:val="0095515D"/>
    <w:rsid w:val="009601FC"/>
    <w:rsid w:val="00961087"/>
    <w:rsid w:val="00976D20"/>
    <w:rsid w:val="009C3742"/>
    <w:rsid w:val="009C5F36"/>
    <w:rsid w:val="00A11AA3"/>
    <w:rsid w:val="00A27B8F"/>
    <w:rsid w:val="00A50437"/>
    <w:rsid w:val="00AA18D4"/>
    <w:rsid w:val="00AD1D8F"/>
    <w:rsid w:val="00AD33F9"/>
    <w:rsid w:val="00AF517C"/>
    <w:rsid w:val="00B109B7"/>
    <w:rsid w:val="00B34247"/>
    <w:rsid w:val="00B41F60"/>
    <w:rsid w:val="00B420B0"/>
    <w:rsid w:val="00B50A9C"/>
    <w:rsid w:val="00B53F53"/>
    <w:rsid w:val="00B83ADD"/>
    <w:rsid w:val="00C235B7"/>
    <w:rsid w:val="00C3022C"/>
    <w:rsid w:val="00C304B4"/>
    <w:rsid w:val="00C36BFA"/>
    <w:rsid w:val="00C52FAA"/>
    <w:rsid w:val="00C90EC3"/>
    <w:rsid w:val="00CB6DAD"/>
    <w:rsid w:val="00CC57D9"/>
    <w:rsid w:val="00CE4B70"/>
    <w:rsid w:val="00D27CF0"/>
    <w:rsid w:val="00D309C8"/>
    <w:rsid w:val="00D66B47"/>
    <w:rsid w:val="00D837D8"/>
    <w:rsid w:val="00DA41E2"/>
    <w:rsid w:val="00DB0D33"/>
    <w:rsid w:val="00DD1998"/>
    <w:rsid w:val="00DD33D1"/>
    <w:rsid w:val="00DD6797"/>
    <w:rsid w:val="00E179E8"/>
    <w:rsid w:val="00E23F3F"/>
    <w:rsid w:val="00E330EC"/>
    <w:rsid w:val="00E57BB4"/>
    <w:rsid w:val="00E64DA1"/>
    <w:rsid w:val="00E75C1B"/>
    <w:rsid w:val="00E93276"/>
    <w:rsid w:val="00EA66D6"/>
    <w:rsid w:val="00EB75D6"/>
    <w:rsid w:val="00ED15D8"/>
    <w:rsid w:val="00ED4044"/>
    <w:rsid w:val="00EE2627"/>
    <w:rsid w:val="00EF3264"/>
    <w:rsid w:val="00F36F3D"/>
    <w:rsid w:val="00F427D0"/>
    <w:rsid w:val="00F563C1"/>
    <w:rsid w:val="00F61642"/>
    <w:rsid w:val="00F62DE7"/>
    <w:rsid w:val="00F6783D"/>
    <w:rsid w:val="00F70778"/>
    <w:rsid w:val="00F73B64"/>
    <w:rsid w:val="00F7657C"/>
    <w:rsid w:val="00F907E1"/>
    <w:rsid w:val="00FA43E8"/>
    <w:rsid w:val="00FE0FDB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5920"/>
  <w15:docId w15:val="{7836BBF7-23E9-4943-95B8-D844721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CF"/>
  </w:style>
  <w:style w:type="paragraph" w:styleId="Ttulo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4F4FB9"/>
    <w:pPr>
      <w:spacing w:after="160" w:line="259" w:lineRule="auto"/>
      <w:ind w:left="720"/>
    </w:pPr>
    <w:rPr>
      <w:rFonts w:asciiTheme="minorHAnsi" w:eastAsiaTheme="minorHAnsi" w:hAnsiTheme="minorHAnsi" w:cstheme="minorBidi"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4FB9"/>
    <w:pPr>
      <w:spacing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4FB9"/>
    <w:rPr>
      <w:rFonts w:asciiTheme="minorHAnsi" w:eastAsiaTheme="minorHAnsi" w:hAnsiTheme="minorHAnsi" w:cstheme="minorBidi"/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4F4FB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F4F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FB9"/>
    <w:pPr>
      <w:spacing w:after="16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FB9"/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F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FB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83FBB"/>
    <w:rPr>
      <w:color w:val="0000FF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7D9"/>
    <w:pPr>
      <w:spacing w:after="0"/>
      <w:contextualSpacing/>
    </w:pPr>
    <w:rPr>
      <w:rFonts w:ascii="Arial" w:eastAsia="Arial" w:hAnsi="Arial" w:cs="Arial"/>
      <w:b/>
      <w:bCs/>
      <w:lang w:val="e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7D9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urrenthithighlight">
    <w:name w:val="currenthithighlight"/>
    <w:basedOn w:val="Fontepargpadro"/>
    <w:rsid w:val="009126AE"/>
  </w:style>
  <w:style w:type="character" w:customStyle="1" w:styleId="highlight">
    <w:name w:val="highlight"/>
    <w:basedOn w:val="Fontepargpadro"/>
    <w:rsid w:val="009126AE"/>
  </w:style>
  <w:style w:type="paragraph" w:styleId="Rodap">
    <w:name w:val="footer"/>
    <w:basedOn w:val="Normal"/>
    <w:link w:val="RodapChar"/>
    <w:uiPriority w:val="99"/>
    <w:unhideWhenUsed/>
    <w:rsid w:val="001B112F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112F"/>
  </w:style>
  <w:style w:type="character" w:styleId="Nmerodepgina">
    <w:name w:val="page number"/>
    <w:basedOn w:val="Fontepargpadro"/>
    <w:uiPriority w:val="99"/>
    <w:semiHidden/>
    <w:unhideWhenUsed/>
    <w:rsid w:val="001B112F"/>
  </w:style>
  <w:style w:type="character" w:customStyle="1" w:styleId="MenoPendente1">
    <w:name w:val="Menção Pendente1"/>
    <w:basedOn w:val="Fontepargpadro"/>
    <w:uiPriority w:val="99"/>
    <w:semiHidden/>
    <w:unhideWhenUsed/>
    <w:rsid w:val="00C36BFA"/>
    <w:rPr>
      <w:color w:val="808080"/>
      <w:shd w:val="clear" w:color="auto" w:fill="E6E6E6"/>
    </w:rPr>
  </w:style>
  <w:style w:type="character" w:customStyle="1" w:styleId="ms-rtethemeforecolor-2-0">
    <w:name w:val="ms-rtethemeforecolor-2-0"/>
    <w:basedOn w:val="Fontepargpadro"/>
    <w:rsid w:val="00FE0FDB"/>
  </w:style>
  <w:style w:type="character" w:styleId="HiperlinkVisitado">
    <w:name w:val="FollowedHyperlink"/>
    <w:basedOn w:val="Fontepargpadro"/>
    <w:uiPriority w:val="99"/>
    <w:semiHidden/>
    <w:unhideWhenUsed/>
    <w:rsid w:val="0076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ano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zano.com.br/wp-content/uploads/2016/09/Politica-de-Responsabilidade-Social-Saude-e-Seguran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4B487-C74E-1849-A49B-F5C33AF7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2695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</dc:creator>
  <cp:lastModifiedBy>Julia Mello Neiva</cp:lastModifiedBy>
  <cp:revision>2</cp:revision>
  <dcterms:created xsi:type="dcterms:W3CDTF">2019-03-07T18:51:00Z</dcterms:created>
  <dcterms:modified xsi:type="dcterms:W3CDTF">2019-03-07T18:51:00Z</dcterms:modified>
</cp:coreProperties>
</file>