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9C67F" w14:textId="77777777" w:rsidR="00DC7BB3" w:rsidRDefault="00686256" w:rsidP="00DC7BB3">
      <w:r>
        <w:fldChar w:fldCharType="begin"/>
      </w:r>
      <w:r>
        <w:instrText xml:space="preserve"> HYPERLINK "http://www.google.es/url?source=transpromo&amp;rs=rssf&amp;q=//translate.google.com/community?source=all" </w:instrText>
      </w:r>
      <w:r>
        <w:fldChar w:fldCharType="separate"/>
      </w:r>
      <w:r>
        <w:fldChar w:fldCharType="end"/>
      </w:r>
    </w:p>
    <w:p w14:paraId="37D0F37E" w14:textId="77777777" w:rsidR="00DC7BB3" w:rsidRDefault="00DC7BB3" w:rsidP="00DC7BB3">
      <w:pPr>
        <w:jc w:val="both"/>
        <w:rPr>
          <w:lang w:val="fr-FR"/>
        </w:rPr>
      </w:pPr>
    </w:p>
    <w:p w14:paraId="6619FE31" w14:textId="77777777" w:rsidR="00DC7BB3" w:rsidRDefault="00DC7BB3" w:rsidP="00DC7BB3">
      <w:pPr>
        <w:jc w:val="both"/>
        <w:rPr>
          <w:lang w:val="fr-FR"/>
        </w:rPr>
      </w:pPr>
    </w:p>
    <w:p w14:paraId="0E397A57" w14:textId="77777777" w:rsidR="00DC7BB3" w:rsidRPr="00B60D3B" w:rsidRDefault="00DC7BB3" w:rsidP="00DC7BB3">
      <w:pPr>
        <w:jc w:val="both"/>
        <w:rPr>
          <w:b/>
          <w:lang w:val="fr-FR"/>
        </w:rPr>
      </w:pPr>
      <w:r w:rsidRPr="00B60D3B">
        <w:rPr>
          <w:b/>
          <w:lang w:val="fr-FR"/>
        </w:rPr>
        <w:t xml:space="preserve">Dans le cadre du projet de recherche européen «Business et droits de l'homme, les défis pour </w:t>
      </w:r>
      <w:r w:rsidR="00530B76" w:rsidRPr="00B60D3B">
        <w:rPr>
          <w:b/>
          <w:lang w:val="fr-FR"/>
        </w:rPr>
        <w:t xml:space="preserve">les </w:t>
      </w:r>
      <w:r w:rsidRPr="00B60D3B">
        <w:rPr>
          <w:b/>
          <w:lang w:val="fr-FR"/>
        </w:rPr>
        <w:t>litiges transfrontaliers dans l'Union européenne" (JUST / 2013 / JCIV / AG / 4661)</w:t>
      </w:r>
      <w:r w:rsidR="00530B76" w:rsidRPr="00B60D3B">
        <w:rPr>
          <w:rStyle w:val="FootnoteReference"/>
          <w:b/>
          <w:bCs/>
          <w:iCs/>
        </w:rPr>
        <w:footnoteReference w:id="1"/>
      </w:r>
      <w:r w:rsidRPr="00B60D3B">
        <w:rPr>
          <w:b/>
          <w:lang w:val="fr-FR"/>
        </w:rPr>
        <w:t xml:space="preserve"> visant à analyser la compétence extraterritoriale en matière civile dans Union européenne, concernant l'impact des entreprises sur les droits humains, on a </w:t>
      </w:r>
      <w:proofErr w:type="spellStart"/>
      <w:r w:rsidRPr="00B60D3B">
        <w:rPr>
          <w:b/>
          <w:lang w:val="fr-FR"/>
        </w:rPr>
        <w:t>prevu</w:t>
      </w:r>
      <w:proofErr w:type="spellEnd"/>
      <w:r w:rsidRPr="00B60D3B">
        <w:rPr>
          <w:b/>
          <w:lang w:val="fr-FR"/>
        </w:rPr>
        <w:t xml:space="preserve"> l’élaboration d'un manuel ou un guide pratique sur les mécanismes de recours (judiciaire et non judiciaire) applicables dans les cas où il </w:t>
      </w:r>
      <w:proofErr w:type="spellStart"/>
      <w:r w:rsidRPr="00B60D3B">
        <w:rPr>
          <w:b/>
          <w:lang w:val="fr-FR"/>
        </w:rPr>
        <w:t>ya</w:t>
      </w:r>
      <w:proofErr w:type="spellEnd"/>
      <w:r w:rsidRPr="00B60D3B">
        <w:rPr>
          <w:b/>
          <w:lang w:val="fr-FR"/>
        </w:rPr>
        <w:t xml:space="preserve"> des violations des droits humains imputables aux entreprises européennes dans les pays tiers. Par conséquent, afin de recueillir des informations pertinentes et utiles pour le manuel on vous demande vos réponses aux questions suivantes:</w:t>
      </w:r>
    </w:p>
    <w:p w14:paraId="4E171B98" w14:textId="77777777" w:rsidR="00DC7BB3" w:rsidRDefault="00DC7BB3" w:rsidP="00B60D3B">
      <w:pPr>
        <w:pStyle w:val="ListParagraph"/>
        <w:ind w:hanging="360"/>
        <w:jc w:val="both"/>
        <w:rPr>
          <w:lang w:val="fr-FR"/>
        </w:rPr>
      </w:pPr>
    </w:p>
    <w:p w14:paraId="678A74B4" w14:textId="77777777" w:rsidR="00B60D3B" w:rsidRDefault="00DC7BB3" w:rsidP="00B60D3B">
      <w:pPr>
        <w:numPr>
          <w:ilvl w:val="0"/>
          <w:numId w:val="1"/>
        </w:numPr>
        <w:jc w:val="both"/>
        <w:rPr>
          <w:lang w:val="fr-FR"/>
        </w:rPr>
      </w:pPr>
      <w:proofErr w:type="gramStart"/>
      <w:r>
        <w:rPr>
          <w:lang w:val="fr-FR"/>
        </w:rPr>
        <w:t>Connaissez</w:t>
      </w:r>
      <w:proofErr w:type="gramEnd"/>
      <w:r>
        <w:rPr>
          <w:lang w:val="fr-FR"/>
        </w:rPr>
        <w:t>-vous aucun manuel sur les mécanismes de réparation pour les victimes de violations des droits humains imputables aux entreprises? Pourriez-vous préciser le/les titre/s? Si oui, continuez avec les questions 2 et 3. Si non</w:t>
      </w:r>
      <w:r w:rsidR="00B60D3B">
        <w:rPr>
          <w:lang w:val="fr-FR"/>
        </w:rPr>
        <w:t>, passez à la question 4.</w:t>
      </w:r>
    </w:p>
    <w:p w14:paraId="45ABF91A" w14:textId="77777777" w:rsidR="00B60D3B" w:rsidRDefault="00B60D3B" w:rsidP="00B60D3B">
      <w:pPr>
        <w:ind w:left="720"/>
        <w:jc w:val="both"/>
        <w:rPr>
          <w:lang w:val="fr-FR"/>
        </w:rPr>
      </w:pPr>
    </w:p>
    <w:p w14:paraId="718040DF" w14:textId="77777777" w:rsidR="00B60D3B" w:rsidRDefault="00B60D3B" w:rsidP="00B60D3B">
      <w:pPr>
        <w:ind w:left="720"/>
        <w:jc w:val="both"/>
        <w:rPr>
          <w:lang w:val="fr-FR"/>
        </w:rPr>
      </w:pPr>
    </w:p>
    <w:p w14:paraId="60459077" w14:textId="77777777" w:rsidR="00B60D3B" w:rsidRDefault="00B60D3B" w:rsidP="00B60D3B">
      <w:pPr>
        <w:ind w:left="720"/>
        <w:jc w:val="both"/>
        <w:rPr>
          <w:lang w:val="fr-FR"/>
        </w:rPr>
      </w:pPr>
    </w:p>
    <w:p w14:paraId="67C3FCF8" w14:textId="77777777" w:rsidR="00B60D3B" w:rsidRDefault="00B60D3B" w:rsidP="00B60D3B">
      <w:pPr>
        <w:ind w:left="720"/>
        <w:jc w:val="both"/>
        <w:rPr>
          <w:lang w:val="fr-FR"/>
        </w:rPr>
      </w:pPr>
    </w:p>
    <w:p w14:paraId="64CCAAD5" w14:textId="77777777" w:rsidR="00B60D3B" w:rsidRDefault="00DC7BB3" w:rsidP="00DC7BB3">
      <w:pPr>
        <w:numPr>
          <w:ilvl w:val="0"/>
          <w:numId w:val="1"/>
        </w:numPr>
        <w:jc w:val="both"/>
        <w:rPr>
          <w:lang w:val="fr-FR"/>
        </w:rPr>
      </w:pPr>
      <w:r w:rsidRPr="00B60D3B">
        <w:rPr>
          <w:lang w:val="fr-FR"/>
        </w:rPr>
        <w:t>Avez-vous utilisé un (des) manuel (s) sur les mécanismes de réparation ci-dessus? Si la réponse est oui, indiquer lequel ou lesquels.</w:t>
      </w:r>
    </w:p>
    <w:p w14:paraId="1AC28712" w14:textId="77777777" w:rsidR="00B60D3B" w:rsidRDefault="00B60D3B" w:rsidP="00B60D3B">
      <w:pPr>
        <w:ind w:left="720"/>
        <w:jc w:val="both"/>
        <w:rPr>
          <w:lang w:val="fr-FR"/>
        </w:rPr>
      </w:pPr>
    </w:p>
    <w:p w14:paraId="33C48146" w14:textId="77777777" w:rsidR="00B60D3B" w:rsidRDefault="00B60D3B" w:rsidP="00B60D3B">
      <w:pPr>
        <w:ind w:left="720"/>
        <w:jc w:val="both"/>
        <w:rPr>
          <w:lang w:val="fr-FR"/>
        </w:rPr>
      </w:pPr>
    </w:p>
    <w:p w14:paraId="14A03C10" w14:textId="77777777" w:rsidR="00B60D3B" w:rsidRDefault="00B60D3B" w:rsidP="00B60D3B">
      <w:pPr>
        <w:ind w:left="720"/>
        <w:jc w:val="both"/>
        <w:rPr>
          <w:lang w:val="fr-FR"/>
        </w:rPr>
      </w:pPr>
    </w:p>
    <w:p w14:paraId="622CFF49" w14:textId="77777777" w:rsidR="00B60D3B" w:rsidRDefault="00B60D3B" w:rsidP="00B60D3B">
      <w:pPr>
        <w:ind w:left="720"/>
        <w:jc w:val="both"/>
        <w:rPr>
          <w:lang w:val="fr-FR"/>
        </w:rPr>
      </w:pPr>
    </w:p>
    <w:p w14:paraId="734A8CAD" w14:textId="77777777" w:rsidR="00B60D3B" w:rsidRDefault="00B60D3B" w:rsidP="00B60D3B">
      <w:pPr>
        <w:ind w:left="720"/>
        <w:jc w:val="both"/>
        <w:rPr>
          <w:lang w:val="fr-FR"/>
        </w:rPr>
      </w:pPr>
    </w:p>
    <w:p w14:paraId="0E03BE0A" w14:textId="77777777" w:rsidR="00B60D3B" w:rsidRDefault="00B60D3B" w:rsidP="00B60D3B">
      <w:pPr>
        <w:ind w:left="720"/>
        <w:jc w:val="both"/>
        <w:rPr>
          <w:lang w:val="fr-FR"/>
        </w:rPr>
      </w:pPr>
    </w:p>
    <w:p w14:paraId="409E3C68" w14:textId="77777777" w:rsidR="00B60D3B" w:rsidRPr="00B60D3B" w:rsidRDefault="00B60D3B" w:rsidP="00B60D3B">
      <w:pPr>
        <w:ind w:left="720"/>
        <w:jc w:val="both"/>
        <w:rPr>
          <w:lang w:val="fr-FR"/>
        </w:rPr>
      </w:pPr>
    </w:p>
    <w:p w14:paraId="11803328" w14:textId="77777777" w:rsidR="00B60D3B" w:rsidRDefault="00DC7BB3" w:rsidP="00DC7BB3">
      <w:pPr>
        <w:numPr>
          <w:ilvl w:val="0"/>
          <w:numId w:val="1"/>
        </w:numPr>
        <w:jc w:val="both"/>
        <w:rPr>
          <w:lang w:val="fr-FR"/>
        </w:rPr>
      </w:pPr>
      <w:r w:rsidRPr="00B60D3B">
        <w:rPr>
          <w:lang w:val="fr-FR"/>
        </w:rPr>
        <w:t>3. Pensez-vous qu’un manuel de ce type est utile et informatif pour les victimes, les ONG et des avocats en exercice? Quels sont les aspects positifs et négatifs qui peuvent être mises en évidence?</w:t>
      </w:r>
    </w:p>
    <w:p w14:paraId="7E37430B" w14:textId="77777777" w:rsidR="00B60D3B" w:rsidRDefault="00B60D3B" w:rsidP="00B60D3B">
      <w:pPr>
        <w:jc w:val="both"/>
        <w:rPr>
          <w:lang w:val="fr-FR"/>
        </w:rPr>
      </w:pPr>
    </w:p>
    <w:p w14:paraId="29140212" w14:textId="77777777" w:rsidR="00B60D3B" w:rsidRDefault="00B60D3B" w:rsidP="00B60D3B">
      <w:pPr>
        <w:jc w:val="both"/>
        <w:rPr>
          <w:lang w:val="fr-FR"/>
        </w:rPr>
      </w:pPr>
    </w:p>
    <w:p w14:paraId="7FA036CA" w14:textId="77777777" w:rsidR="00B60D3B" w:rsidRDefault="00B60D3B" w:rsidP="00B60D3B">
      <w:pPr>
        <w:jc w:val="both"/>
        <w:rPr>
          <w:lang w:val="fr-FR"/>
        </w:rPr>
      </w:pPr>
    </w:p>
    <w:p w14:paraId="4062E3CF" w14:textId="77777777" w:rsidR="00B60D3B" w:rsidRDefault="00B60D3B" w:rsidP="00B60D3B">
      <w:pPr>
        <w:jc w:val="both"/>
        <w:rPr>
          <w:lang w:val="fr-FR"/>
        </w:rPr>
      </w:pPr>
    </w:p>
    <w:p w14:paraId="2CCA62ED" w14:textId="77777777" w:rsidR="00B60D3B" w:rsidRDefault="00B60D3B" w:rsidP="00B60D3B">
      <w:pPr>
        <w:jc w:val="both"/>
        <w:rPr>
          <w:lang w:val="fr-FR"/>
        </w:rPr>
      </w:pPr>
    </w:p>
    <w:p w14:paraId="6B41F90F" w14:textId="77777777" w:rsidR="00B60D3B" w:rsidRDefault="00B60D3B" w:rsidP="00B60D3B">
      <w:pPr>
        <w:jc w:val="both"/>
        <w:rPr>
          <w:lang w:val="fr-FR"/>
        </w:rPr>
      </w:pPr>
    </w:p>
    <w:p w14:paraId="5CFCA1EB" w14:textId="77777777" w:rsidR="00DC7BB3" w:rsidRPr="00B60D3B" w:rsidRDefault="00DC7BB3" w:rsidP="00DC7BB3">
      <w:pPr>
        <w:numPr>
          <w:ilvl w:val="0"/>
          <w:numId w:val="1"/>
        </w:numPr>
        <w:jc w:val="both"/>
        <w:rPr>
          <w:lang w:val="fr-FR"/>
        </w:rPr>
      </w:pPr>
      <w:r w:rsidRPr="00B60D3B">
        <w:rPr>
          <w:lang w:val="fr-FR"/>
        </w:rPr>
        <w:t xml:space="preserve"> A votre avis, quels sont les contenus et / ou les aspects fondamentaux que devrait inclure un manuel de ce type pour être utiles dans la tâche de parvenir à un accès adéquat à des mécanismes de réparation?</w:t>
      </w:r>
    </w:p>
    <w:p w14:paraId="62DC9CBF" w14:textId="77777777" w:rsidR="00F05349" w:rsidRDefault="00F05349">
      <w:pPr>
        <w:rPr>
          <w:lang w:val="fr-FR"/>
        </w:rPr>
      </w:pPr>
    </w:p>
    <w:p w14:paraId="44762633" w14:textId="77777777" w:rsidR="00686256" w:rsidRDefault="00686256">
      <w:pPr>
        <w:rPr>
          <w:lang w:val="fr-FR"/>
        </w:rPr>
      </w:pPr>
      <w:bookmarkStart w:id="0" w:name="_GoBack"/>
      <w:bookmarkEnd w:id="0"/>
    </w:p>
    <w:p w14:paraId="03A45211" w14:textId="77777777" w:rsidR="00686256" w:rsidRDefault="00686256">
      <w:pPr>
        <w:rPr>
          <w:lang w:val="fr-FR"/>
        </w:rPr>
      </w:pPr>
    </w:p>
    <w:p w14:paraId="51ECF9FE" w14:textId="77777777" w:rsidR="00686256" w:rsidRPr="00686256" w:rsidRDefault="00686256" w:rsidP="00686256">
      <w:pPr>
        <w:jc w:val="center"/>
        <w:rPr>
          <w:u w:val="single"/>
          <w:lang w:val="fr-FR"/>
        </w:rPr>
      </w:pPr>
      <w:r w:rsidRPr="00686256">
        <w:rPr>
          <w:lang w:val="fr-FR"/>
        </w:rPr>
        <w:t>S'il vo</w:t>
      </w:r>
      <w:r>
        <w:rPr>
          <w:lang w:val="fr-FR"/>
        </w:rPr>
        <w:t xml:space="preserve">us plaît envoyer vos réponses à </w:t>
      </w:r>
      <w:r w:rsidRPr="00686256">
        <w:rPr>
          <w:u w:val="single"/>
          <w:lang w:val="fr-FR"/>
        </w:rPr>
        <w:t>daniel.iglesias@urv.cat</w:t>
      </w:r>
    </w:p>
    <w:sectPr w:rsidR="00686256" w:rsidRPr="0068625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9E92B" w14:textId="77777777" w:rsidR="007246BC" w:rsidRDefault="007246BC">
      <w:r>
        <w:separator/>
      </w:r>
    </w:p>
  </w:endnote>
  <w:endnote w:type="continuationSeparator" w:id="0">
    <w:p w14:paraId="0310542E" w14:textId="77777777" w:rsidR="007246BC" w:rsidRDefault="0072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028E" w14:textId="77777777" w:rsidR="00B60D3B" w:rsidRDefault="00B60D3B" w:rsidP="00B60D3B">
    <w:pPr>
      <w:pStyle w:val="Footer"/>
      <w:tabs>
        <w:tab w:val="clear" w:pos="4252"/>
        <w:tab w:val="clear" w:pos="8504"/>
        <w:tab w:val="left" w:pos="6168"/>
      </w:tabs>
    </w:pPr>
    <w:r>
      <w:rPr>
        <w:noProof/>
        <w:lang w:val="en-US" w:eastAsia="en-US"/>
      </w:rPr>
      <w:drawing>
        <wp:inline distT="0" distB="0" distL="0" distR="0" wp14:anchorId="2D29C959" wp14:editId="371E3506">
          <wp:extent cx="1821180" cy="449580"/>
          <wp:effectExtent l="0" t="0" r="7620" b="7620"/>
          <wp:docPr id="18" name="Imatge 3" descr="http://www.cedat.cat/BOLETIN/logo_lletres_v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http://www.cedat.cat/BOLETIN/logo_lletres_ve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49580"/>
                  </a:xfrm>
                  <a:prstGeom prst="rect">
                    <a:avLst/>
                  </a:prstGeom>
                  <a:noFill/>
                  <a:ln>
                    <a:noFill/>
                  </a:ln>
                </pic:spPr>
              </pic:pic>
            </a:graphicData>
          </a:graphic>
        </wp:inline>
      </w:drawing>
    </w:r>
    <w:r>
      <w:rPr>
        <w:noProof/>
        <w:lang w:eastAsia="es-ES"/>
      </w:rPr>
      <w:t xml:space="preserve">                                    </w:t>
    </w:r>
    <w:r>
      <w:rPr>
        <w:noProof/>
        <w:lang w:val="en-US" w:eastAsia="en-US"/>
      </w:rPr>
      <w:drawing>
        <wp:inline distT="0" distB="0" distL="0" distR="0" wp14:anchorId="1CE4EAEB" wp14:editId="1514F4A4">
          <wp:extent cx="1851660" cy="365760"/>
          <wp:effectExtent l="0" t="0" r="0" b="0"/>
          <wp:docPr id="20" name="Imatge 2" descr="http://wwwa.urv.cat/ogovern/consellsocial/Beques%20patrocinades/u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http://wwwa.urv.cat/ogovern/consellsocial/Beques%20patrocinades/urv.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1660"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F585F" w14:textId="77777777" w:rsidR="007246BC" w:rsidRDefault="007246BC">
      <w:r>
        <w:separator/>
      </w:r>
    </w:p>
  </w:footnote>
  <w:footnote w:type="continuationSeparator" w:id="0">
    <w:p w14:paraId="36B0697C" w14:textId="77777777" w:rsidR="007246BC" w:rsidRDefault="007246BC">
      <w:r>
        <w:continuationSeparator/>
      </w:r>
    </w:p>
  </w:footnote>
  <w:footnote w:id="1">
    <w:p w14:paraId="5FFA050D" w14:textId="77777777" w:rsidR="00530B76" w:rsidRPr="00530B76" w:rsidRDefault="00530B76" w:rsidP="00530B76">
      <w:pPr>
        <w:pStyle w:val="FootnoteText"/>
        <w:rPr>
          <w:lang w:val="fr-FR"/>
        </w:rPr>
      </w:pPr>
      <w:r w:rsidRPr="00E169D6">
        <w:rPr>
          <w:rStyle w:val="FootnoteReference"/>
          <w:rFonts w:ascii="Times New Roman" w:hAnsi="Times New Roman"/>
        </w:rPr>
        <w:footnoteRef/>
      </w:r>
      <w:r w:rsidRPr="00530B76">
        <w:rPr>
          <w:rFonts w:ascii="Times New Roman" w:hAnsi="Times New Roman"/>
          <w:lang w:val="fr-FR"/>
        </w:rPr>
        <w:t xml:space="preserve"> Résolution de la Commissi</w:t>
      </w:r>
      <w:r>
        <w:rPr>
          <w:rFonts w:ascii="Times New Roman" w:hAnsi="Times New Roman"/>
          <w:lang w:val="fr-FR"/>
        </w:rPr>
        <w:t>on Européenne</w:t>
      </w:r>
      <w:r w:rsidRPr="00530B76">
        <w:rPr>
          <w:rFonts w:ascii="Times New Roman" w:hAnsi="Times New Roman"/>
          <w:lang w:val="fr-FR"/>
        </w:rPr>
        <w:t xml:space="preserve">: </w:t>
      </w:r>
      <w:r>
        <w:rPr>
          <w:rFonts w:ascii="Times New Roman" w:hAnsi="Times New Roman"/>
          <w:lang w:val="fr-FR"/>
        </w:rPr>
        <w:t>h</w:t>
      </w:r>
      <w:r w:rsidRPr="00530B76">
        <w:rPr>
          <w:rFonts w:ascii="Times New Roman" w:hAnsi="Times New Roman"/>
          <w:lang w:val="fr-FR"/>
        </w:rPr>
        <w:t>ttp://ec.europa.eu/justice/newsroom/files/c_2013_8097_decision_en.pdf http://ec.europa.eu/justice/newsroom/files/c_2013_8097_annexes_en.pdf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243DB" w14:textId="77777777" w:rsidR="00B60D3B" w:rsidRDefault="00B60D3B">
    <w:pPr>
      <w:pStyle w:val="Header"/>
    </w:pPr>
    <w:r>
      <w:tab/>
    </w:r>
    <w:r>
      <w:rPr>
        <w:noProof/>
        <w:lang w:val="en-US" w:eastAsia="en-US"/>
      </w:rPr>
      <w:drawing>
        <wp:inline distT="0" distB="0" distL="0" distR="0" wp14:anchorId="21D2ACDC" wp14:editId="2A3E254D">
          <wp:extent cx="2901950" cy="372110"/>
          <wp:effectExtent l="0" t="0" r="0" b="8890"/>
          <wp:docPr id="4"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1950" cy="3721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94A0A"/>
    <w:multiLevelType w:val="hybridMultilevel"/>
    <w:tmpl w:val="EE72308E"/>
    <w:lvl w:ilvl="0" w:tplc="0B982BCE">
      <w:start w:val="1"/>
      <w:numFmt w:val="decimal"/>
      <w:lvlText w:val="%1."/>
      <w:lvlJc w:val="left"/>
      <w:pPr>
        <w:ind w:left="720" w:hanging="360"/>
      </w:pPr>
      <w:rPr>
        <w:b/>
        <w:color w:val="548DD4" w:themeColor="text2" w:themeTint="9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BB3"/>
    <w:rsid w:val="000643E1"/>
    <w:rsid w:val="0007114C"/>
    <w:rsid w:val="000D63CD"/>
    <w:rsid w:val="000F4158"/>
    <w:rsid w:val="00125354"/>
    <w:rsid w:val="00134935"/>
    <w:rsid w:val="00140F89"/>
    <w:rsid w:val="00150FB9"/>
    <w:rsid w:val="00151DD0"/>
    <w:rsid w:val="00164A30"/>
    <w:rsid w:val="001655E6"/>
    <w:rsid w:val="00195EBE"/>
    <w:rsid w:val="001C3466"/>
    <w:rsid w:val="001F4F97"/>
    <w:rsid w:val="00205CF9"/>
    <w:rsid w:val="0022333D"/>
    <w:rsid w:val="002254A8"/>
    <w:rsid w:val="002B3802"/>
    <w:rsid w:val="002C6F32"/>
    <w:rsid w:val="002D2E48"/>
    <w:rsid w:val="002D41DD"/>
    <w:rsid w:val="00342FF9"/>
    <w:rsid w:val="00354D81"/>
    <w:rsid w:val="003808B4"/>
    <w:rsid w:val="00387611"/>
    <w:rsid w:val="0039205E"/>
    <w:rsid w:val="003A4917"/>
    <w:rsid w:val="003B4536"/>
    <w:rsid w:val="003D7039"/>
    <w:rsid w:val="00403F76"/>
    <w:rsid w:val="00406FAF"/>
    <w:rsid w:val="00473C1D"/>
    <w:rsid w:val="00496683"/>
    <w:rsid w:val="004C2CB6"/>
    <w:rsid w:val="005157DB"/>
    <w:rsid w:val="005279AA"/>
    <w:rsid w:val="00530B76"/>
    <w:rsid w:val="00541245"/>
    <w:rsid w:val="005B116C"/>
    <w:rsid w:val="005B5710"/>
    <w:rsid w:val="005C666F"/>
    <w:rsid w:val="005F4722"/>
    <w:rsid w:val="00653A05"/>
    <w:rsid w:val="00655615"/>
    <w:rsid w:val="00686256"/>
    <w:rsid w:val="006A1093"/>
    <w:rsid w:val="006B3AEB"/>
    <w:rsid w:val="006C344E"/>
    <w:rsid w:val="006C574D"/>
    <w:rsid w:val="006D3A48"/>
    <w:rsid w:val="006D45EA"/>
    <w:rsid w:val="00723216"/>
    <w:rsid w:val="007246BC"/>
    <w:rsid w:val="00724AAA"/>
    <w:rsid w:val="00730C98"/>
    <w:rsid w:val="00754711"/>
    <w:rsid w:val="00762012"/>
    <w:rsid w:val="007F35B2"/>
    <w:rsid w:val="008412B5"/>
    <w:rsid w:val="00853200"/>
    <w:rsid w:val="00862282"/>
    <w:rsid w:val="00894031"/>
    <w:rsid w:val="008D7173"/>
    <w:rsid w:val="009249CA"/>
    <w:rsid w:val="0093405A"/>
    <w:rsid w:val="00941FAE"/>
    <w:rsid w:val="00957D95"/>
    <w:rsid w:val="00962C9D"/>
    <w:rsid w:val="00976078"/>
    <w:rsid w:val="009A235D"/>
    <w:rsid w:val="009D7D08"/>
    <w:rsid w:val="009E5F4D"/>
    <w:rsid w:val="009F1B36"/>
    <w:rsid w:val="00A01406"/>
    <w:rsid w:val="00A04FD4"/>
    <w:rsid w:val="00A15387"/>
    <w:rsid w:val="00A35BD7"/>
    <w:rsid w:val="00AB1427"/>
    <w:rsid w:val="00AC79F1"/>
    <w:rsid w:val="00AE1D68"/>
    <w:rsid w:val="00AE4136"/>
    <w:rsid w:val="00AE6DE6"/>
    <w:rsid w:val="00B14610"/>
    <w:rsid w:val="00B30C8F"/>
    <w:rsid w:val="00B46984"/>
    <w:rsid w:val="00B5225A"/>
    <w:rsid w:val="00B532E5"/>
    <w:rsid w:val="00B60D3B"/>
    <w:rsid w:val="00B73AA9"/>
    <w:rsid w:val="00B9169E"/>
    <w:rsid w:val="00BB49BC"/>
    <w:rsid w:val="00BE68ED"/>
    <w:rsid w:val="00BF6331"/>
    <w:rsid w:val="00C433CF"/>
    <w:rsid w:val="00C44C44"/>
    <w:rsid w:val="00C8464E"/>
    <w:rsid w:val="00C84E77"/>
    <w:rsid w:val="00CC2813"/>
    <w:rsid w:val="00CD7215"/>
    <w:rsid w:val="00D037B0"/>
    <w:rsid w:val="00D201B1"/>
    <w:rsid w:val="00D22514"/>
    <w:rsid w:val="00D2311E"/>
    <w:rsid w:val="00D32312"/>
    <w:rsid w:val="00D42360"/>
    <w:rsid w:val="00D51715"/>
    <w:rsid w:val="00D52108"/>
    <w:rsid w:val="00DA1F97"/>
    <w:rsid w:val="00DB0C78"/>
    <w:rsid w:val="00DB7271"/>
    <w:rsid w:val="00DC7BB3"/>
    <w:rsid w:val="00DD021A"/>
    <w:rsid w:val="00DD221A"/>
    <w:rsid w:val="00DD49E0"/>
    <w:rsid w:val="00DE62B4"/>
    <w:rsid w:val="00E15F62"/>
    <w:rsid w:val="00E81EEE"/>
    <w:rsid w:val="00EA0C4A"/>
    <w:rsid w:val="00ED6BCC"/>
    <w:rsid w:val="00F0437A"/>
    <w:rsid w:val="00F05349"/>
    <w:rsid w:val="00F52165"/>
    <w:rsid w:val="00F5395C"/>
    <w:rsid w:val="00F70D59"/>
    <w:rsid w:val="00F90B3A"/>
    <w:rsid w:val="00FA758E"/>
    <w:rsid w:val="00FE647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AC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C7BB3"/>
  </w:style>
  <w:style w:type="character" w:customStyle="1" w:styleId="hps">
    <w:name w:val="hps"/>
    <w:basedOn w:val="DefaultParagraphFont"/>
    <w:rsid w:val="00DC7BB3"/>
  </w:style>
  <w:style w:type="paragraph" w:styleId="FootnoteText">
    <w:name w:val="footnote text"/>
    <w:basedOn w:val="Normal"/>
    <w:link w:val="FootnoteTextChar"/>
    <w:semiHidden/>
    <w:rsid w:val="00530B76"/>
    <w:rPr>
      <w:rFonts w:ascii="Calibri" w:eastAsia="Times New Roman" w:hAnsi="Calibri"/>
      <w:sz w:val="20"/>
      <w:szCs w:val="20"/>
      <w:lang w:eastAsia="en-US"/>
    </w:rPr>
  </w:style>
  <w:style w:type="character" w:customStyle="1" w:styleId="FootnoteTextChar">
    <w:name w:val="Footnote Text Char"/>
    <w:basedOn w:val="DefaultParagraphFont"/>
    <w:link w:val="FootnoteText"/>
    <w:semiHidden/>
    <w:locked/>
    <w:rsid w:val="00530B76"/>
    <w:rPr>
      <w:rFonts w:ascii="Calibri" w:hAnsi="Calibri"/>
      <w:lang w:val="es-ES" w:eastAsia="en-US" w:bidi="ar-SA"/>
    </w:rPr>
  </w:style>
  <w:style w:type="character" w:styleId="FootnoteReference">
    <w:name w:val="footnote reference"/>
    <w:basedOn w:val="DefaultParagraphFont"/>
    <w:semiHidden/>
    <w:rsid w:val="00530B76"/>
    <w:rPr>
      <w:rFonts w:cs="Times New Roman"/>
      <w:vertAlign w:val="superscript"/>
    </w:rPr>
  </w:style>
  <w:style w:type="paragraph" w:styleId="Header">
    <w:name w:val="header"/>
    <w:basedOn w:val="Normal"/>
    <w:link w:val="HeaderChar"/>
    <w:rsid w:val="00B60D3B"/>
    <w:pPr>
      <w:tabs>
        <w:tab w:val="center" w:pos="4252"/>
        <w:tab w:val="right" w:pos="8504"/>
      </w:tabs>
    </w:pPr>
  </w:style>
  <w:style w:type="character" w:customStyle="1" w:styleId="HeaderChar">
    <w:name w:val="Header Char"/>
    <w:basedOn w:val="DefaultParagraphFont"/>
    <w:link w:val="Header"/>
    <w:rsid w:val="00B60D3B"/>
    <w:rPr>
      <w:sz w:val="24"/>
      <w:szCs w:val="24"/>
      <w:lang w:eastAsia="ja-JP"/>
    </w:rPr>
  </w:style>
  <w:style w:type="paragraph" w:styleId="Footer">
    <w:name w:val="footer"/>
    <w:basedOn w:val="Normal"/>
    <w:link w:val="FooterChar"/>
    <w:rsid w:val="00B60D3B"/>
    <w:pPr>
      <w:tabs>
        <w:tab w:val="center" w:pos="4252"/>
        <w:tab w:val="right" w:pos="8504"/>
      </w:tabs>
    </w:pPr>
  </w:style>
  <w:style w:type="character" w:customStyle="1" w:styleId="FooterChar">
    <w:name w:val="Footer Char"/>
    <w:basedOn w:val="DefaultParagraphFont"/>
    <w:link w:val="Footer"/>
    <w:rsid w:val="00B60D3B"/>
    <w:rPr>
      <w:sz w:val="24"/>
      <w:szCs w:val="24"/>
      <w:lang w:eastAsia="ja-JP"/>
    </w:rPr>
  </w:style>
  <w:style w:type="paragraph" w:styleId="ListParagraph">
    <w:name w:val="List Paragraph"/>
    <w:basedOn w:val="Normal"/>
    <w:uiPriority w:val="99"/>
    <w:qFormat/>
    <w:rsid w:val="00B60D3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686256"/>
    <w:rPr>
      <w:rFonts w:ascii="Lucida Grande" w:hAnsi="Lucida Grande" w:cs="Lucida Grande"/>
      <w:sz w:val="18"/>
      <w:szCs w:val="18"/>
    </w:rPr>
  </w:style>
  <w:style w:type="character" w:customStyle="1" w:styleId="BalloonTextChar">
    <w:name w:val="Balloon Text Char"/>
    <w:basedOn w:val="DefaultParagraphFont"/>
    <w:link w:val="BalloonText"/>
    <w:rsid w:val="00686256"/>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DC7BB3"/>
  </w:style>
  <w:style w:type="character" w:customStyle="1" w:styleId="hps">
    <w:name w:val="hps"/>
    <w:basedOn w:val="DefaultParagraphFont"/>
    <w:rsid w:val="00DC7BB3"/>
  </w:style>
  <w:style w:type="paragraph" w:styleId="FootnoteText">
    <w:name w:val="footnote text"/>
    <w:basedOn w:val="Normal"/>
    <w:link w:val="FootnoteTextChar"/>
    <w:semiHidden/>
    <w:rsid w:val="00530B76"/>
    <w:rPr>
      <w:rFonts w:ascii="Calibri" w:eastAsia="Times New Roman" w:hAnsi="Calibri"/>
      <w:sz w:val="20"/>
      <w:szCs w:val="20"/>
      <w:lang w:eastAsia="en-US"/>
    </w:rPr>
  </w:style>
  <w:style w:type="character" w:customStyle="1" w:styleId="FootnoteTextChar">
    <w:name w:val="Footnote Text Char"/>
    <w:basedOn w:val="DefaultParagraphFont"/>
    <w:link w:val="FootnoteText"/>
    <w:semiHidden/>
    <w:locked/>
    <w:rsid w:val="00530B76"/>
    <w:rPr>
      <w:rFonts w:ascii="Calibri" w:hAnsi="Calibri"/>
      <w:lang w:val="es-ES" w:eastAsia="en-US" w:bidi="ar-SA"/>
    </w:rPr>
  </w:style>
  <w:style w:type="character" w:styleId="FootnoteReference">
    <w:name w:val="footnote reference"/>
    <w:basedOn w:val="DefaultParagraphFont"/>
    <w:semiHidden/>
    <w:rsid w:val="00530B76"/>
    <w:rPr>
      <w:rFonts w:cs="Times New Roman"/>
      <w:vertAlign w:val="superscript"/>
    </w:rPr>
  </w:style>
  <w:style w:type="paragraph" w:styleId="Header">
    <w:name w:val="header"/>
    <w:basedOn w:val="Normal"/>
    <w:link w:val="HeaderChar"/>
    <w:rsid w:val="00B60D3B"/>
    <w:pPr>
      <w:tabs>
        <w:tab w:val="center" w:pos="4252"/>
        <w:tab w:val="right" w:pos="8504"/>
      </w:tabs>
    </w:pPr>
  </w:style>
  <w:style w:type="character" w:customStyle="1" w:styleId="HeaderChar">
    <w:name w:val="Header Char"/>
    <w:basedOn w:val="DefaultParagraphFont"/>
    <w:link w:val="Header"/>
    <w:rsid w:val="00B60D3B"/>
    <w:rPr>
      <w:sz w:val="24"/>
      <w:szCs w:val="24"/>
      <w:lang w:eastAsia="ja-JP"/>
    </w:rPr>
  </w:style>
  <w:style w:type="paragraph" w:styleId="Footer">
    <w:name w:val="footer"/>
    <w:basedOn w:val="Normal"/>
    <w:link w:val="FooterChar"/>
    <w:rsid w:val="00B60D3B"/>
    <w:pPr>
      <w:tabs>
        <w:tab w:val="center" w:pos="4252"/>
        <w:tab w:val="right" w:pos="8504"/>
      </w:tabs>
    </w:pPr>
  </w:style>
  <w:style w:type="character" w:customStyle="1" w:styleId="FooterChar">
    <w:name w:val="Footer Char"/>
    <w:basedOn w:val="DefaultParagraphFont"/>
    <w:link w:val="Footer"/>
    <w:rsid w:val="00B60D3B"/>
    <w:rPr>
      <w:sz w:val="24"/>
      <w:szCs w:val="24"/>
      <w:lang w:eastAsia="ja-JP"/>
    </w:rPr>
  </w:style>
  <w:style w:type="paragraph" w:styleId="ListParagraph">
    <w:name w:val="List Paragraph"/>
    <w:basedOn w:val="Normal"/>
    <w:uiPriority w:val="99"/>
    <w:qFormat/>
    <w:rsid w:val="00B60D3B"/>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686256"/>
    <w:rPr>
      <w:rFonts w:ascii="Lucida Grande" w:hAnsi="Lucida Grande" w:cs="Lucida Grande"/>
      <w:sz w:val="18"/>
      <w:szCs w:val="18"/>
    </w:rPr>
  </w:style>
  <w:style w:type="character" w:customStyle="1" w:styleId="BalloonTextChar">
    <w:name w:val="Balloon Text Char"/>
    <w:basedOn w:val="DefaultParagraphFont"/>
    <w:link w:val="BalloonText"/>
    <w:rsid w:val="00686256"/>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3321">
      <w:bodyDiv w:val="1"/>
      <w:marLeft w:val="0"/>
      <w:marRight w:val="0"/>
      <w:marTop w:val="0"/>
      <w:marBottom w:val="0"/>
      <w:divBdr>
        <w:top w:val="none" w:sz="0" w:space="0" w:color="auto"/>
        <w:left w:val="none" w:sz="0" w:space="0" w:color="auto"/>
        <w:bottom w:val="none" w:sz="0" w:space="0" w:color="auto"/>
        <w:right w:val="none" w:sz="0" w:space="0" w:color="auto"/>
      </w:divBdr>
      <w:divsChild>
        <w:div w:id="534347151">
          <w:marLeft w:val="0"/>
          <w:marRight w:val="0"/>
          <w:marTop w:val="0"/>
          <w:marBottom w:val="0"/>
          <w:divBdr>
            <w:top w:val="none" w:sz="0" w:space="0" w:color="auto"/>
            <w:left w:val="none" w:sz="0" w:space="0" w:color="auto"/>
            <w:bottom w:val="none" w:sz="0" w:space="0" w:color="auto"/>
            <w:right w:val="none" w:sz="0" w:space="0" w:color="auto"/>
          </w:divBdr>
          <w:divsChild>
            <w:div w:id="408503809">
              <w:marLeft w:val="0"/>
              <w:marRight w:val="0"/>
              <w:marTop w:val="0"/>
              <w:marBottom w:val="0"/>
              <w:divBdr>
                <w:top w:val="none" w:sz="0" w:space="0" w:color="auto"/>
                <w:left w:val="none" w:sz="0" w:space="0" w:color="auto"/>
                <w:bottom w:val="none" w:sz="0" w:space="0" w:color="auto"/>
                <w:right w:val="none" w:sz="0" w:space="0" w:color="auto"/>
              </w:divBdr>
              <w:divsChild>
                <w:div w:id="267390774">
                  <w:marLeft w:val="0"/>
                  <w:marRight w:val="0"/>
                  <w:marTop w:val="0"/>
                  <w:marBottom w:val="0"/>
                  <w:divBdr>
                    <w:top w:val="none" w:sz="0" w:space="0" w:color="auto"/>
                    <w:left w:val="none" w:sz="0" w:space="0" w:color="auto"/>
                    <w:bottom w:val="none" w:sz="0" w:space="0" w:color="auto"/>
                    <w:right w:val="none" w:sz="0" w:space="0" w:color="auto"/>
                  </w:divBdr>
                  <w:divsChild>
                    <w:div w:id="553539447">
                      <w:marLeft w:val="0"/>
                      <w:marRight w:val="0"/>
                      <w:marTop w:val="0"/>
                      <w:marBottom w:val="0"/>
                      <w:divBdr>
                        <w:top w:val="none" w:sz="0" w:space="0" w:color="auto"/>
                        <w:left w:val="none" w:sz="0" w:space="0" w:color="auto"/>
                        <w:bottom w:val="none" w:sz="0" w:space="0" w:color="auto"/>
                        <w:right w:val="none" w:sz="0" w:space="0" w:color="auto"/>
                      </w:divBdr>
                      <w:divsChild>
                        <w:div w:id="157158829">
                          <w:marLeft w:val="0"/>
                          <w:marRight w:val="0"/>
                          <w:marTop w:val="0"/>
                          <w:marBottom w:val="0"/>
                          <w:divBdr>
                            <w:top w:val="none" w:sz="0" w:space="0" w:color="auto"/>
                            <w:left w:val="none" w:sz="0" w:space="0" w:color="auto"/>
                            <w:bottom w:val="none" w:sz="0" w:space="0" w:color="auto"/>
                            <w:right w:val="none" w:sz="0" w:space="0" w:color="auto"/>
                          </w:divBdr>
                          <w:divsChild>
                            <w:div w:id="14888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556551">
          <w:marLeft w:val="0"/>
          <w:marRight w:val="0"/>
          <w:marTop w:val="0"/>
          <w:marBottom w:val="0"/>
          <w:divBdr>
            <w:top w:val="none" w:sz="0" w:space="0" w:color="auto"/>
            <w:left w:val="none" w:sz="0" w:space="0" w:color="auto"/>
            <w:bottom w:val="none" w:sz="0" w:space="0" w:color="auto"/>
            <w:right w:val="none" w:sz="0" w:space="0" w:color="auto"/>
          </w:divBdr>
        </w:div>
      </w:divsChild>
    </w:div>
    <w:div w:id="1728842947">
      <w:bodyDiv w:val="1"/>
      <w:marLeft w:val="0"/>
      <w:marRight w:val="0"/>
      <w:marTop w:val="0"/>
      <w:marBottom w:val="0"/>
      <w:divBdr>
        <w:top w:val="none" w:sz="0" w:space="0" w:color="auto"/>
        <w:left w:val="none" w:sz="0" w:space="0" w:color="auto"/>
        <w:bottom w:val="none" w:sz="0" w:space="0" w:color="auto"/>
        <w:right w:val="none" w:sz="0" w:space="0" w:color="auto"/>
      </w:divBdr>
      <w:divsChild>
        <w:div w:id="1877964724">
          <w:marLeft w:val="0"/>
          <w:marRight w:val="0"/>
          <w:marTop w:val="0"/>
          <w:marBottom w:val="0"/>
          <w:divBdr>
            <w:top w:val="none" w:sz="0" w:space="0" w:color="auto"/>
            <w:left w:val="none" w:sz="0" w:space="0" w:color="auto"/>
            <w:bottom w:val="none" w:sz="0" w:space="0" w:color="auto"/>
            <w:right w:val="none" w:sz="0" w:space="0" w:color="auto"/>
          </w:divBdr>
          <w:divsChild>
            <w:div w:id="9991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1462</Characters>
  <Application>Microsoft Macintosh Word</Application>
  <DocSecurity>0</DocSecurity>
  <Lines>12</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urv</Company>
  <LinksUpToDate>false</LinksUpToDate>
  <CharactersWithSpaces>1715</CharactersWithSpaces>
  <SharedDoc>false</SharedDoc>
  <HLinks>
    <vt:vector size="6" baseType="variant">
      <vt:variant>
        <vt:i4>65613</vt:i4>
      </vt:variant>
      <vt:variant>
        <vt:i4>0</vt:i4>
      </vt:variant>
      <vt:variant>
        <vt:i4>0</vt:i4>
      </vt:variant>
      <vt:variant>
        <vt:i4>5</vt:i4>
      </vt:variant>
      <vt:variant>
        <vt:lpwstr>http://www.google.es/url?source=transpromo&amp;rs=rssf&amp;q=//translate.google.com/community?source=all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URV</dc:creator>
  <cp:lastModifiedBy>Katerina Yiannibas</cp:lastModifiedBy>
  <cp:revision>3</cp:revision>
  <dcterms:created xsi:type="dcterms:W3CDTF">2015-05-06T08:39:00Z</dcterms:created>
  <dcterms:modified xsi:type="dcterms:W3CDTF">2015-05-12T10:14:00Z</dcterms:modified>
</cp:coreProperties>
</file>